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AF0" w:rsidRDefault="003102D2" w:rsidP="002F090B">
      <w:pPr>
        <w:spacing w:after="0"/>
        <w:jc w:val="right"/>
        <w:rPr>
          <w:rFonts w:ascii="Arial" w:hAnsi="Arial" w:cs="Arial"/>
          <w:sz w:val="24"/>
          <w:szCs w:val="24"/>
        </w:rPr>
      </w:pPr>
      <w:r>
        <w:rPr>
          <w:rFonts w:ascii="Arial" w:hAnsi="Arial" w:cs="Arial"/>
          <w:b/>
          <w:noProof/>
          <w:sz w:val="32"/>
          <w:szCs w:val="32"/>
        </w:rPr>
        <w:drawing>
          <wp:anchor distT="0" distB="0" distL="114300" distR="114300" simplePos="0" relativeHeight="251658240" behindDoc="0" locked="0" layoutInCell="1" allowOverlap="1">
            <wp:simplePos x="0" y="0"/>
            <wp:positionH relativeFrom="column">
              <wp:posOffset>-180975</wp:posOffset>
            </wp:positionH>
            <wp:positionV relativeFrom="paragraph">
              <wp:posOffset>-314324</wp:posOffset>
            </wp:positionV>
            <wp:extent cx="2562225" cy="1129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WAPSI WMA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75280" cy="1135506"/>
                    </a:xfrm>
                    <a:prstGeom prst="rect">
                      <a:avLst/>
                    </a:prstGeom>
                  </pic:spPr>
                </pic:pic>
              </a:graphicData>
            </a:graphic>
            <wp14:sizeRelH relativeFrom="margin">
              <wp14:pctWidth>0</wp14:pctWidth>
            </wp14:sizeRelH>
            <wp14:sizeRelV relativeFrom="margin">
              <wp14:pctHeight>0</wp14:pctHeight>
            </wp14:sizeRelV>
          </wp:anchor>
        </w:drawing>
      </w:r>
      <w:r w:rsidR="00FA6AF0">
        <w:rPr>
          <w:rFonts w:ascii="Arial" w:hAnsi="Arial" w:cs="Arial"/>
          <w:sz w:val="24"/>
          <w:szCs w:val="24"/>
        </w:rPr>
        <w:t xml:space="preserve">Upper </w:t>
      </w:r>
      <w:proofErr w:type="spellStart"/>
      <w:r w:rsidR="00FA6AF0">
        <w:rPr>
          <w:rFonts w:ascii="Arial" w:hAnsi="Arial" w:cs="Arial"/>
          <w:sz w:val="24"/>
          <w:szCs w:val="24"/>
        </w:rPr>
        <w:t>Wapsi</w:t>
      </w:r>
      <w:proofErr w:type="spellEnd"/>
      <w:r w:rsidR="00FA6AF0">
        <w:rPr>
          <w:rFonts w:ascii="Arial" w:hAnsi="Arial" w:cs="Arial"/>
          <w:sz w:val="24"/>
          <w:szCs w:val="24"/>
        </w:rPr>
        <w:t xml:space="preserve"> River WMA Meeting</w:t>
      </w:r>
    </w:p>
    <w:p w:rsidR="002F090B" w:rsidRPr="002F090B" w:rsidRDefault="002379A9" w:rsidP="002F090B">
      <w:pPr>
        <w:spacing w:after="0"/>
        <w:jc w:val="right"/>
        <w:rPr>
          <w:rFonts w:ascii="Arial" w:hAnsi="Arial" w:cs="Arial"/>
          <w:sz w:val="24"/>
          <w:szCs w:val="24"/>
        </w:rPr>
      </w:pPr>
      <w:r>
        <w:rPr>
          <w:rFonts w:ascii="Arial" w:hAnsi="Arial" w:cs="Arial"/>
          <w:sz w:val="24"/>
          <w:szCs w:val="24"/>
        </w:rPr>
        <w:t>Twin Ponds Nature Center</w:t>
      </w:r>
    </w:p>
    <w:p w:rsidR="00A2380B" w:rsidRDefault="002379A9" w:rsidP="003102D2">
      <w:pPr>
        <w:spacing w:after="0"/>
        <w:jc w:val="right"/>
        <w:rPr>
          <w:rFonts w:ascii="Arial" w:hAnsi="Arial" w:cs="Arial"/>
          <w:sz w:val="24"/>
          <w:szCs w:val="24"/>
        </w:rPr>
      </w:pPr>
      <w:r>
        <w:rPr>
          <w:rFonts w:ascii="Arial" w:hAnsi="Arial" w:cs="Arial"/>
          <w:sz w:val="24"/>
          <w:szCs w:val="24"/>
        </w:rPr>
        <w:t>March 7</w:t>
      </w:r>
      <w:r w:rsidR="006154AF" w:rsidRPr="006154AF">
        <w:rPr>
          <w:rFonts w:ascii="Arial" w:hAnsi="Arial" w:cs="Arial"/>
          <w:sz w:val="24"/>
          <w:szCs w:val="24"/>
          <w:vertAlign w:val="superscript"/>
        </w:rPr>
        <w:t>th</w:t>
      </w:r>
      <w:r w:rsidR="006154AF">
        <w:rPr>
          <w:rFonts w:ascii="Arial" w:hAnsi="Arial" w:cs="Arial"/>
          <w:sz w:val="24"/>
          <w:szCs w:val="24"/>
        </w:rPr>
        <w:t>, 202</w:t>
      </w:r>
      <w:r>
        <w:rPr>
          <w:rFonts w:ascii="Arial" w:hAnsi="Arial" w:cs="Arial"/>
          <w:sz w:val="24"/>
          <w:szCs w:val="24"/>
        </w:rPr>
        <w:t>3</w:t>
      </w:r>
    </w:p>
    <w:p w:rsidR="003102D2" w:rsidRDefault="003102D2" w:rsidP="003102D2">
      <w:pPr>
        <w:spacing w:after="0"/>
        <w:jc w:val="right"/>
        <w:rPr>
          <w:rFonts w:ascii="Arial" w:hAnsi="Arial" w:cs="Arial"/>
          <w:sz w:val="24"/>
          <w:szCs w:val="24"/>
        </w:rPr>
      </w:pPr>
      <w:r w:rsidRPr="003102D2">
        <w:rPr>
          <w:rFonts w:ascii="Arial" w:hAnsi="Arial" w:cs="Arial"/>
          <w:sz w:val="24"/>
          <w:szCs w:val="24"/>
        </w:rPr>
        <w:t>1:30 pm</w:t>
      </w:r>
    </w:p>
    <w:p w:rsidR="003102D2" w:rsidRDefault="003102D2" w:rsidP="003102D2">
      <w:pPr>
        <w:spacing w:after="0"/>
        <w:rPr>
          <w:rFonts w:ascii="Arial" w:hAnsi="Arial" w:cs="Arial"/>
          <w:b/>
          <w:sz w:val="32"/>
          <w:szCs w:val="32"/>
        </w:rPr>
      </w:pPr>
    </w:p>
    <w:p w:rsidR="003102D2" w:rsidRDefault="00145E42" w:rsidP="007C1C3D">
      <w:pPr>
        <w:spacing w:after="0"/>
        <w:rPr>
          <w:b/>
          <w:sz w:val="32"/>
          <w:szCs w:val="32"/>
        </w:rPr>
      </w:pPr>
      <w:r>
        <w:rPr>
          <w:rFonts w:ascii="Arial" w:hAnsi="Arial" w:cs="Arial"/>
          <w:b/>
          <w:sz w:val="32"/>
          <w:szCs w:val="32"/>
        </w:rPr>
        <w:t>Minutes</w:t>
      </w:r>
    </w:p>
    <w:p w:rsidR="007C1C3D" w:rsidRPr="007C1C3D" w:rsidRDefault="007C1C3D" w:rsidP="007C1C3D">
      <w:pPr>
        <w:spacing w:after="0"/>
        <w:rPr>
          <w:b/>
          <w:sz w:val="32"/>
          <w:szCs w:val="32"/>
        </w:rPr>
      </w:pPr>
    </w:p>
    <w:p w:rsidR="003102D2" w:rsidRPr="00BE33D5" w:rsidRDefault="00145E42">
      <w:pPr>
        <w:rPr>
          <w:rFonts w:ascii="Arial" w:hAnsi="Arial" w:cs="Arial"/>
        </w:rPr>
      </w:pPr>
      <w:r w:rsidRPr="00BE33D5">
        <w:rPr>
          <w:rFonts w:ascii="Arial" w:hAnsi="Arial" w:cs="Arial"/>
        </w:rPr>
        <w:t>The meeting was called to orde</w:t>
      </w:r>
      <w:r w:rsidR="00734B25" w:rsidRPr="00BE33D5">
        <w:rPr>
          <w:rFonts w:ascii="Arial" w:hAnsi="Arial" w:cs="Arial"/>
        </w:rPr>
        <w:t xml:space="preserve">r by </w:t>
      </w:r>
      <w:r w:rsidR="00157963">
        <w:rPr>
          <w:rFonts w:ascii="Arial" w:hAnsi="Arial" w:cs="Arial"/>
        </w:rPr>
        <w:t xml:space="preserve">WMA </w:t>
      </w:r>
      <w:r w:rsidR="00734B25" w:rsidRPr="00BE33D5">
        <w:rPr>
          <w:rFonts w:ascii="Arial" w:hAnsi="Arial" w:cs="Arial"/>
        </w:rPr>
        <w:t>Chairman</w:t>
      </w:r>
      <w:r w:rsidR="00157963">
        <w:rPr>
          <w:rFonts w:ascii="Arial" w:hAnsi="Arial" w:cs="Arial"/>
        </w:rPr>
        <w:t>,</w:t>
      </w:r>
      <w:r w:rsidR="00734B25" w:rsidRPr="00BE33D5">
        <w:rPr>
          <w:rFonts w:ascii="Arial" w:hAnsi="Arial" w:cs="Arial"/>
        </w:rPr>
        <w:t xml:space="preserve"> </w:t>
      </w:r>
      <w:r w:rsidR="003715DE" w:rsidRPr="00BE33D5">
        <w:rPr>
          <w:rFonts w:ascii="Arial" w:hAnsi="Arial" w:cs="Arial"/>
        </w:rPr>
        <w:t>John Kurtz</w:t>
      </w:r>
      <w:r w:rsidR="00734B25" w:rsidRPr="00BE33D5">
        <w:rPr>
          <w:rFonts w:ascii="Arial" w:hAnsi="Arial" w:cs="Arial"/>
        </w:rPr>
        <w:t xml:space="preserve"> at 1:</w:t>
      </w:r>
      <w:r w:rsidR="00940A5F">
        <w:rPr>
          <w:rFonts w:ascii="Arial" w:hAnsi="Arial" w:cs="Arial"/>
        </w:rPr>
        <w:t>30</w:t>
      </w:r>
      <w:r w:rsidR="00480F9D">
        <w:rPr>
          <w:rFonts w:ascii="Arial" w:hAnsi="Arial" w:cs="Arial"/>
        </w:rPr>
        <w:t xml:space="preserve"> </w:t>
      </w:r>
      <w:r w:rsidRPr="00BE33D5">
        <w:rPr>
          <w:rFonts w:ascii="Arial" w:hAnsi="Arial" w:cs="Arial"/>
        </w:rPr>
        <w:t xml:space="preserve">pm. </w:t>
      </w:r>
    </w:p>
    <w:p w:rsidR="009535FF" w:rsidRPr="00BE33D5" w:rsidRDefault="00145E42">
      <w:pPr>
        <w:rPr>
          <w:rFonts w:ascii="Arial" w:hAnsi="Arial" w:cs="Arial"/>
        </w:rPr>
      </w:pPr>
      <w:r w:rsidRPr="00BE33D5">
        <w:rPr>
          <w:rFonts w:ascii="Arial" w:hAnsi="Arial" w:cs="Arial"/>
        </w:rPr>
        <w:t xml:space="preserve">Motion to approve the agenda was made by, </w:t>
      </w:r>
      <w:proofErr w:type="spellStart"/>
      <w:r w:rsidR="00940A5F">
        <w:rPr>
          <w:rFonts w:ascii="Arial" w:hAnsi="Arial" w:cs="Arial"/>
        </w:rPr>
        <w:t>Orlan</w:t>
      </w:r>
      <w:proofErr w:type="spellEnd"/>
      <w:r w:rsidR="00940A5F">
        <w:rPr>
          <w:rFonts w:ascii="Arial" w:hAnsi="Arial" w:cs="Arial"/>
        </w:rPr>
        <w:t xml:space="preserve"> Love</w:t>
      </w:r>
      <w:r w:rsidR="009535FF" w:rsidRPr="00BE33D5">
        <w:rPr>
          <w:rFonts w:ascii="Arial" w:hAnsi="Arial" w:cs="Arial"/>
        </w:rPr>
        <w:t xml:space="preserve"> </w:t>
      </w:r>
      <w:r w:rsidRPr="00BE33D5">
        <w:rPr>
          <w:rFonts w:ascii="Arial" w:hAnsi="Arial" w:cs="Arial"/>
        </w:rPr>
        <w:t xml:space="preserve">and seconded by </w:t>
      </w:r>
      <w:r w:rsidR="00940A5F">
        <w:rPr>
          <w:rFonts w:ascii="Arial" w:hAnsi="Arial" w:cs="Arial"/>
        </w:rPr>
        <w:t>David Lehman</w:t>
      </w:r>
      <w:r w:rsidRPr="00BE33D5">
        <w:rPr>
          <w:rFonts w:ascii="Arial" w:hAnsi="Arial" w:cs="Arial"/>
        </w:rPr>
        <w:t>. Motion Passed.</w:t>
      </w:r>
    </w:p>
    <w:p w:rsidR="008B7BC6" w:rsidRPr="00940A5F" w:rsidRDefault="00940A5F" w:rsidP="008B7BC6">
      <w:pPr>
        <w:rPr>
          <w:rFonts w:ascii="Arial" w:hAnsi="Arial" w:cs="Arial"/>
        </w:rPr>
      </w:pPr>
      <w:r>
        <w:rPr>
          <w:rFonts w:ascii="Arial" w:hAnsi="Arial" w:cs="Arial"/>
        </w:rPr>
        <w:t>Attendees</w:t>
      </w:r>
      <w:r w:rsidR="00EC029D" w:rsidRPr="00BE33D5">
        <w:rPr>
          <w:rFonts w:ascii="Arial" w:hAnsi="Arial" w:cs="Arial"/>
        </w:rPr>
        <w:t xml:space="preserve">: </w:t>
      </w:r>
      <w:r>
        <w:rPr>
          <w:rFonts w:ascii="Arial" w:hAnsi="Arial" w:cs="Arial"/>
        </w:rPr>
        <w:t xml:space="preserve">Steve </w:t>
      </w:r>
      <w:proofErr w:type="spellStart"/>
      <w:r>
        <w:rPr>
          <w:rFonts w:ascii="Arial" w:hAnsi="Arial" w:cs="Arial"/>
        </w:rPr>
        <w:t>Breitbach</w:t>
      </w:r>
      <w:proofErr w:type="spellEnd"/>
      <w:r>
        <w:rPr>
          <w:rFonts w:ascii="Arial" w:hAnsi="Arial" w:cs="Arial"/>
        </w:rPr>
        <w:t xml:space="preserve">, </w:t>
      </w:r>
      <w:r>
        <w:rPr>
          <w:rFonts w:ascii="Arial" w:hAnsi="Arial" w:cs="Arial"/>
          <w:i/>
        </w:rPr>
        <w:t>Chickasaw</w:t>
      </w:r>
      <w:r w:rsidR="00145E42" w:rsidRPr="00BE33D5">
        <w:rPr>
          <w:rFonts w:ascii="Arial" w:hAnsi="Arial" w:cs="Arial"/>
          <w:i/>
        </w:rPr>
        <w:t xml:space="preserve"> County Supervisor</w:t>
      </w:r>
      <w:r w:rsidR="008660EB" w:rsidRPr="00BE33D5">
        <w:rPr>
          <w:rFonts w:ascii="Arial" w:hAnsi="Arial" w:cs="Arial"/>
        </w:rPr>
        <w:t xml:space="preserve">, </w:t>
      </w:r>
      <w:r>
        <w:rPr>
          <w:rFonts w:ascii="Arial" w:hAnsi="Arial" w:cs="Arial"/>
        </w:rPr>
        <w:t>John Kurtz</w:t>
      </w:r>
      <w:r w:rsidR="008660EB" w:rsidRPr="00BE33D5">
        <w:rPr>
          <w:rFonts w:ascii="Arial" w:hAnsi="Arial" w:cs="Arial"/>
        </w:rPr>
        <w:t xml:space="preserve">, </w:t>
      </w:r>
      <w:r w:rsidR="008660EB" w:rsidRPr="00BE33D5">
        <w:rPr>
          <w:rFonts w:ascii="Arial" w:hAnsi="Arial" w:cs="Arial"/>
          <w:i/>
        </w:rPr>
        <w:t>Buchanan County Supervisor</w:t>
      </w:r>
      <w:r w:rsidR="00F7335D" w:rsidRPr="00BE33D5">
        <w:rPr>
          <w:rFonts w:ascii="Arial" w:hAnsi="Arial" w:cs="Arial"/>
          <w:i/>
        </w:rPr>
        <w:t xml:space="preserve">, </w:t>
      </w:r>
      <w:r>
        <w:rPr>
          <w:rFonts w:ascii="Arial" w:hAnsi="Arial" w:cs="Arial"/>
        </w:rPr>
        <w:t xml:space="preserve">Mike </w:t>
      </w:r>
      <w:proofErr w:type="spellStart"/>
      <w:r>
        <w:rPr>
          <w:rFonts w:ascii="Arial" w:hAnsi="Arial" w:cs="Arial"/>
        </w:rPr>
        <w:t>O’Laughlin</w:t>
      </w:r>
      <w:proofErr w:type="spellEnd"/>
      <w:r w:rsidR="00F7335D" w:rsidRPr="00BE33D5">
        <w:rPr>
          <w:rFonts w:ascii="Arial" w:hAnsi="Arial" w:cs="Arial"/>
        </w:rPr>
        <w:t xml:space="preserve">, </w:t>
      </w:r>
      <w:r w:rsidR="003715DE" w:rsidRPr="00BE33D5">
        <w:rPr>
          <w:rFonts w:ascii="Arial" w:hAnsi="Arial" w:cs="Arial"/>
          <w:i/>
        </w:rPr>
        <w:t>City of Independence</w:t>
      </w:r>
      <w:r w:rsidR="00540B1F" w:rsidRPr="00BE33D5">
        <w:rPr>
          <w:rFonts w:ascii="Arial" w:hAnsi="Arial" w:cs="Arial"/>
        </w:rPr>
        <w:t xml:space="preserve">, </w:t>
      </w:r>
      <w:r w:rsidR="00B2772F">
        <w:rPr>
          <w:rFonts w:ascii="Arial" w:hAnsi="Arial" w:cs="Arial"/>
        </w:rPr>
        <w:t xml:space="preserve">Chris </w:t>
      </w:r>
      <w:proofErr w:type="spellStart"/>
      <w:r w:rsidR="00B2772F">
        <w:rPr>
          <w:rFonts w:ascii="Arial" w:hAnsi="Arial" w:cs="Arial"/>
        </w:rPr>
        <w:t>Eibey</w:t>
      </w:r>
      <w:proofErr w:type="spellEnd"/>
      <w:r w:rsidR="00B2772F">
        <w:rPr>
          <w:rFonts w:ascii="Arial" w:hAnsi="Arial" w:cs="Arial"/>
        </w:rPr>
        <w:t xml:space="preserve">, </w:t>
      </w:r>
      <w:r w:rsidR="00B2772F" w:rsidRPr="00637684">
        <w:rPr>
          <w:rFonts w:ascii="Arial" w:hAnsi="Arial" w:cs="Arial"/>
          <w:i/>
        </w:rPr>
        <w:t>Delaware SWCD</w:t>
      </w:r>
      <w:r w:rsidR="00B24FE4">
        <w:rPr>
          <w:rFonts w:ascii="Arial" w:hAnsi="Arial" w:cs="Arial"/>
          <w:i/>
        </w:rPr>
        <w:t xml:space="preserve">, </w:t>
      </w:r>
      <w:r w:rsidR="008B7BC6" w:rsidRPr="00BE33D5">
        <w:rPr>
          <w:rFonts w:ascii="Arial" w:hAnsi="Arial" w:cs="Arial"/>
        </w:rPr>
        <w:t xml:space="preserve">Ross Evelsizer, </w:t>
      </w:r>
      <w:r w:rsidR="008B7BC6" w:rsidRPr="00BE33D5">
        <w:rPr>
          <w:rFonts w:ascii="Arial" w:hAnsi="Arial" w:cs="Arial"/>
          <w:i/>
        </w:rPr>
        <w:t>Northeast Iowa RC&amp;D</w:t>
      </w:r>
      <w:r w:rsidR="008B7BC6" w:rsidRPr="00BE33D5">
        <w:rPr>
          <w:rFonts w:ascii="Arial" w:hAnsi="Arial" w:cs="Arial"/>
        </w:rPr>
        <w:t xml:space="preserve">, Tori Nimrod, </w:t>
      </w:r>
      <w:r w:rsidR="008B7BC6" w:rsidRPr="00BE33D5">
        <w:rPr>
          <w:rFonts w:ascii="Arial" w:hAnsi="Arial" w:cs="Arial"/>
          <w:i/>
        </w:rPr>
        <w:t>Northeast Iowa RC&amp;D</w:t>
      </w:r>
      <w:r w:rsidR="009B63DA" w:rsidRPr="00BE33D5">
        <w:rPr>
          <w:rFonts w:ascii="Arial" w:hAnsi="Arial" w:cs="Arial"/>
        </w:rPr>
        <w:t xml:space="preserve">, </w:t>
      </w:r>
      <w:r w:rsidR="00B24FE4">
        <w:rPr>
          <w:rFonts w:ascii="Arial" w:hAnsi="Arial" w:cs="Arial"/>
        </w:rPr>
        <w:t xml:space="preserve">Kristina </w:t>
      </w:r>
      <w:proofErr w:type="spellStart"/>
      <w:r w:rsidR="00B24FE4">
        <w:rPr>
          <w:rFonts w:ascii="Arial" w:hAnsi="Arial" w:cs="Arial"/>
        </w:rPr>
        <w:t>McBurney</w:t>
      </w:r>
      <w:proofErr w:type="spellEnd"/>
      <w:r w:rsidR="00637684">
        <w:rPr>
          <w:rFonts w:ascii="Arial" w:hAnsi="Arial" w:cs="Arial"/>
        </w:rPr>
        <w:t xml:space="preserve">, </w:t>
      </w:r>
      <w:r w:rsidR="00B24FE4">
        <w:rPr>
          <w:rFonts w:ascii="Arial" w:hAnsi="Arial" w:cs="Arial"/>
          <w:i/>
        </w:rPr>
        <w:t xml:space="preserve">District Representative for Ashley Hinson,  </w:t>
      </w:r>
      <w:proofErr w:type="spellStart"/>
      <w:r w:rsidR="00B24FE4">
        <w:rPr>
          <w:rFonts w:ascii="Arial" w:hAnsi="Arial" w:cs="Arial"/>
        </w:rPr>
        <w:t>Orlan</w:t>
      </w:r>
      <w:proofErr w:type="spellEnd"/>
      <w:r w:rsidR="00B24FE4">
        <w:rPr>
          <w:rFonts w:ascii="Arial" w:hAnsi="Arial" w:cs="Arial"/>
        </w:rPr>
        <w:t xml:space="preserve"> Love, </w:t>
      </w:r>
      <w:r w:rsidR="00B24FE4" w:rsidRPr="00C55DCE">
        <w:rPr>
          <w:rFonts w:ascii="Arial" w:hAnsi="Arial" w:cs="Arial"/>
          <w:i/>
        </w:rPr>
        <w:t xml:space="preserve">City of </w:t>
      </w:r>
      <w:proofErr w:type="spellStart"/>
      <w:r w:rsidR="00B24FE4" w:rsidRPr="00C55DCE">
        <w:rPr>
          <w:rFonts w:ascii="Arial" w:hAnsi="Arial" w:cs="Arial"/>
          <w:i/>
        </w:rPr>
        <w:t>Quasqueton</w:t>
      </w:r>
      <w:proofErr w:type="spellEnd"/>
      <w:r w:rsidR="00B24FE4">
        <w:rPr>
          <w:rFonts w:ascii="Arial" w:hAnsi="Arial" w:cs="Arial"/>
        </w:rPr>
        <w:t xml:space="preserve">, David Lehman, </w:t>
      </w:r>
      <w:r w:rsidR="00B24FE4" w:rsidRPr="000B23D2">
        <w:rPr>
          <w:rFonts w:ascii="Arial" w:hAnsi="Arial" w:cs="Arial"/>
          <w:i/>
        </w:rPr>
        <w:t>Bremer County Conservation</w:t>
      </w:r>
      <w:r w:rsidR="00B24FE4">
        <w:rPr>
          <w:rFonts w:ascii="Arial" w:hAnsi="Arial" w:cs="Arial"/>
        </w:rPr>
        <w:t xml:space="preserve">, </w:t>
      </w:r>
      <w:r>
        <w:rPr>
          <w:rFonts w:ascii="Arial" w:hAnsi="Arial" w:cs="Arial"/>
        </w:rPr>
        <w:t>Bruce Leh</w:t>
      </w:r>
      <w:r w:rsidR="00C55DCE">
        <w:rPr>
          <w:rFonts w:ascii="Arial" w:hAnsi="Arial" w:cs="Arial"/>
        </w:rPr>
        <w:t>mann</w:t>
      </w:r>
      <w:r>
        <w:rPr>
          <w:rFonts w:ascii="Arial" w:hAnsi="Arial" w:cs="Arial"/>
        </w:rPr>
        <w:t xml:space="preserve">, </w:t>
      </w:r>
      <w:r w:rsidRPr="00C55DCE">
        <w:rPr>
          <w:rFonts w:ascii="Arial" w:hAnsi="Arial" w:cs="Arial"/>
          <w:i/>
        </w:rPr>
        <w:t>Fayette</w:t>
      </w:r>
      <w:r w:rsidR="00C55DCE" w:rsidRPr="00C55DCE">
        <w:rPr>
          <w:rFonts w:ascii="Arial" w:hAnsi="Arial" w:cs="Arial"/>
          <w:i/>
        </w:rPr>
        <w:t xml:space="preserve"> County Supervisor</w:t>
      </w:r>
      <w:r w:rsidR="00C55DCE">
        <w:rPr>
          <w:rFonts w:ascii="Arial" w:hAnsi="Arial" w:cs="Arial"/>
        </w:rPr>
        <w:t>,</w:t>
      </w:r>
      <w:r>
        <w:rPr>
          <w:rFonts w:ascii="Arial" w:hAnsi="Arial" w:cs="Arial"/>
        </w:rPr>
        <w:t xml:space="preserve"> </w:t>
      </w:r>
      <w:r w:rsidR="00B24FE4">
        <w:rPr>
          <w:rFonts w:ascii="Arial" w:hAnsi="Arial" w:cs="Arial"/>
        </w:rPr>
        <w:t xml:space="preserve">Ben Bonar, </w:t>
      </w:r>
      <w:r w:rsidR="00B24FE4" w:rsidRPr="000B23D2">
        <w:rPr>
          <w:rFonts w:ascii="Arial" w:hAnsi="Arial" w:cs="Arial"/>
          <w:i/>
        </w:rPr>
        <w:t>Buchanan County Conservation</w:t>
      </w:r>
      <w:r w:rsidR="000B23D2">
        <w:rPr>
          <w:rFonts w:ascii="Arial" w:hAnsi="Arial" w:cs="Arial"/>
        </w:rPr>
        <w:t xml:space="preserve">, Randy Leach, </w:t>
      </w:r>
      <w:r w:rsidR="000B23D2">
        <w:rPr>
          <w:rFonts w:ascii="Arial" w:hAnsi="Arial" w:cs="Arial"/>
          <w:i/>
        </w:rPr>
        <w:t>City of Fredericksburg,</w:t>
      </w:r>
      <w:r w:rsidR="000B23D2">
        <w:rPr>
          <w:rFonts w:ascii="Arial" w:hAnsi="Arial" w:cs="Arial"/>
        </w:rPr>
        <w:t xml:space="preserve"> </w:t>
      </w:r>
      <w:r>
        <w:rPr>
          <w:rFonts w:ascii="Arial" w:hAnsi="Arial" w:cs="Arial"/>
        </w:rPr>
        <w:t xml:space="preserve">Rick </w:t>
      </w:r>
      <w:proofErr w:type="spellStart"/>
      <w:r>
        <w:rPr>
          <w:rFonts w:ascii="Arial" w:hAnsi="Arial" w:cs="Arial"/>
        </w:rPr>
        <w:t>Wulfekuhle</w:t>
      </w:r>
      <w:proofErr w:type="spellEnd"/>
      <w:r>
        <w:rPr>
          <w:rFonts w:ascii="Arial" w:hAnsi="Arial" w:cs="Arial"/>
        </w:rPr>
        <w:t xml:space="preserve">, </w:t>
      </w:r>
      <w:r>
        <w:rPr>
          <w:rFonts w:ascii="Arial" w:hAnsi="Arial" w:cs="Arial"/>
          <w:i/>
        </w:rPr>
        <w:t xml:space="preserve">Buchanan County EM, </w:t>
      </w:r>
      <w:r>
        <w:rPr>
          <w:rFonts w:ascii="Arial" w:hAnsi="Arial" w:cs="Arial"/>
        </w:rPr>
        <w:t xml:space="preserve">Rodger Erickson, </w:t>
      </w:r>
      <w:r w:rsidRPr="00C55DCE">
        <w:rPr>
          <w:rFonts w:ascii="Arial" w:hAnsi="Arial" w:cs="Arial"/>
          <w:i/>
        </w:rPr>
        <w:t>Chickasaw NRCS</w:t>
      </w:r>
      <w:r>
        <w:rPr>
          <w:rFonts w:ascii="Arial" w:hAnsi="Arial" w:cs="Arial"/>
        </w:rPr>
        <w:t xml:space="preserve">, Randy Miller, </w:t>
      </w:r>
      <w:r w:rsidRPr="00C55DCE">
        <w:rPr>
          <w:rFonts w:ascii="Arial" w:hAnsi="Arial" w:cs="Arial"/>
          <w:i/>
        </w:rPr>
        <w:t>Chickasaw County Supervisor</w:t>
      </w:r>
      <w:r>
        <w:rPr>
          <w:rFonts w:ascii="Arial" w:hAnsi="Arial" w:cs="Arial"/>
        </w:rPr>
        <w:t xml:space="preserve">, Ray </w:t>
      </w:r>
      <w:proofErr w:type="spellStart"/>
      <w:r>
        <w:rPr>
          <w:rFonts w:ascii="Arial" w:hAnsi="Arial" w:cs="Arial"/>
        </w:rPr>
        <w:t>Armbrecht</w:t>
      </w:r>
      <w:proofErr w:type="spellEnd"/>
      <w:r>
        <w:rPr>
          <w:rFonts w:ascii="Arial" w:hAnsi="Arial" w:cs="Arial"/>
        </w:rPr>
        <w:t xml:space="preserve">, </w:t>
      </w:r>
      <w:r w:rsidRPr="00C55DCE">
        <w:rPr>
          <w:rFonts w:ascii="Arial" w:hAnsi="Arial" w:cs="Arial"/>
          <w:i/>
        </w:rPr>
        <w:t>City of Fredericksburg</w:t>
      </w:r>
      <w:r>
        <w:rPr>
          <w:rFonts w:ascii="Arial" w:hAnsi="Arial" w:cs="Arial"/>
        </w:rPr>
        <w:t xml:space="preserve">, Chad </w:t>
      </w:r>
      <w:proofErr w:type="spellStart"/>
      <w:r>
        <w:rPr>
          <w:rFonts w:ascii="Arial" w:hAnsi="Arial" w:cs="Arial"/>
        </w:rPr>
        <w:t>Humpal</w:t>
      </w:r>
      <w:proofErr w:type="spellEnd"/>
      <w:r>
        <w:rPr>
          <w:rFonts w:ascii="Arial" w:hAnsi="Arial" w:cs="Arial"/>
        </w:rPr>
        <w:t xml:space="preserve">, </w:t>
      </w:r>
      <w:r w:rsidRPr="00C55DCE">
        <w:rPr>
          <w:rFonts w:ascii="Arial" w:hAnsi="Arial" w:cs="Arial"/>
          <w:i/>
        </w:rPr>
        <w:t>Chickasaw County Conservation</w:t>
      </w:r>
      <w:r>
        <w:rPr>
          <w:rFonts w:ascii="Arial" w:hAnsi="Arial" w:cs="Arial"/>
        </w:rPr>
        <w:t xml:space="preserve">, Kip </w:t>
      </w:r>
      <w:proofErr w:type="spellStart"/>
      <w:r>
        <w:rPr>
          <w:rFonts w:ascii="Arial" w:hAnsi="Arial" w:cs="Arial"/>
        </w:rPr>
        <w:t>Ladage</w:t>
      </w:r>
      <w:proofErr w:type="spellEnd"/>
      <w:r>
        <w:rPr>
          <w:rFonts w:ascii="Arial" w:hAnsi="Arial" w:cs="Arial"/>
        </w:rPr>
        <w:t xml:space="preserve">, </w:t>
      </w:r>
      <w:r w:rsidRPr="00C55DCE">
        <w:rPr>
          <w:rFonts w:ascii="Arial" w:hAnsi="Arial" w:cs="Arial"/>
          <w:i/>
        </w:rPr>
        <w:t>Bremer County SWCD</w:t>
      </w:r>
      <w:r>
        <w:rPr>
          <w:rFonts w:ascii="Arial" w:hAnsi="Arial" w:cs="Arial"/>
        </w:rPr>
        <w:t xml:space="preserve">, </w:t>
      </w:r>
      <w:proofErr w:type="spellStart"/>
      <w:r>
        <w:rPr>
          <w:rFonts w:ascii="Arial" w:hAnsi="Arial" w:cs="Arial"/>
        </w:rPr>
        <w:t>Annina</w:t>
      </w:r>
      <w:proofErr w:type="spellEnd"/>
      <w:r>
        <w:rPr>
          <w:rFonts w:ascii="Arial" w:hAnsi="Arial" w:cs="Arial"/>
        </w:rPr>
        <w:t xml:space="preserve"> </w:t>
      </w:r>
      <w:proofErr w:type="spellStart"/>
      <w:r>
        <w:rPr>
          <w:rFonts w:ascii="Arial" w:hAnsi="Arial" w:cs="Arial"/>
        </w:rPr>
        <w:t>Rupe</w:t>
      </w:r>
      <w:proofErr w:type="spellEnd"/>
      <w:r>
        <w:rPr>
          <w:rFonts w:ascii="Arial" w:hAnsi="Arial" w:cs="Arial"/>
        </w:rPr>
        <w:t xml:space="preserve">, </w:t>
      </w:r>
      <w:r w:rsidRPr="00C55DCE">
        <w:rPr>
          <w:rFonts w:ascii="Arial" w:hAnsi="Arial" w:cs="Arial"/>
          <w:i/>
        </w:rPr>
        <w:t>Ducks Unlimited</w:t>
      </w:r>
      <w:r>
        <w:rPr>
          <w:rFonts w:ascii="Arial" w:hAnsi="Arial" w:cs="Arial"/>
        </w:rPr>
        <w:t xml:space="preserve">, Mike Shannon, </w:t>
      </w:r>
      <w:r w:rsidRPr="00C55DCE">
        <w:rPr>
          <w:rFonts w:ascii="Arial" w:hAnsi="Arial" w:cs="Arial"/>
          <w:i/>
        </w:rPr>
        <w:t>Ducks Unlimited</w:t>
      </w:r>
      <w:r>
        <w:rPr>
          <w:rFonts w:ascii="Arial" w:hAnsi="Arial" w:cs="Arial"/>
        </w:rPr>
        <w:t xml:space="preserve">, </w:t>
      </w:r>
      <w:r w:rsidR="00B2772F">
        <w:rPr>
          <w:rFonts w:ascii="Arial" w:hAnsi="Arial" w:cs="Arial"/>
          <w:i/>
        </w:rPr>
        <w:t xml:space="preserve"> </w:t>
      </w:r>
      <w:r>
        <w:rPr>
          <w:rFonts w:ascii="Arial" w:hAnsi="Arial" w:cs="Arial"/>
        </w:rPr>
        <w:t>Sean D</w:t>
      </w:r>
      <w:r w:rsidR="00C55DCE">
        <w:rPr>
          <w:rFonts w:ascii="Arial" w:hAnsi="Arial" w:cs="Arial"/>
        </w:rPr>
        <w:t>o</w:t>
      </w:r>
      <w:r>
        <w:rPr>
          <w:rFonts w:ascii="Arial" w:hAnsi="Arial" w:cs="Arial"/>
        </w:rPr>
        <w:t>la</w:t>
      </w:r>
      <w:r w:rsidR="00C55DCE">
        <w:rPr>
          <w:rFonts w:ascii="Arial" w:hAnsi="Arial" w:cs="Arial"/>
        </w:rPr>
        <w:t xml:space="preserve">n, </w:t>
      </w:r>
      <w:r w:rsidR="00C55DCE" w:rsidRPr="00C55DCE">
        <w:rPr>
          <w:rFonts w:ascii="Arial" w:hAnsi="Arial" w:cs="Arial"/>
          <w:i/>
        </w:rPr>
        <w:t>Buchanan County SWCD</w:t>
      </w:r>
      <w:r w:rsidR="00C55DCE">
        <w:rPr>
          <w:rFonts w:ascii="Arial" w:hAnsi="Arial" w:cs="Arial"/>
        </w:rPr>
        <w:t>, Sydney</w:t>
      </w:r>
      <w:r>
        <w:rPr>
          <w:rFonts w:ascii="Arial" w:hAnsi="Arial" w:cs="Arial"/>
        </w:rPr>
        <w:t xml:space="preserve">, Dennis </w:t>
      </w:r>
      <w:proofErr w:type="spellStart"/>
      <w:r>
        <w:rPr>
          <w:rFonts w:ascii="Arial" w:hAnsi="Arial" w:cs="Arial"/>
        </w:rPr>
        <w:t>Goemaat</w:t>
      </w:r>
      <w:proofErr w:type="spellEnd"/>
      <w:r w:rsidR="00C55DCE">
        <w:rPr>
          <w:rFonts w:ascii="Arial" w:hAnsi="Arial" w:cs="Arial"/>
        </w:rPr>
        <w:t xml:space="preserve">, </w:t>
      </w:r>
      <w:r w:rsidR="00C55DCE" w:rsidRPr="00C55DCE">
        <w:rPr>
          <w:rFonts w:ascii="Arial" w:hAnsi="Arial" w:cs="Arial"/>
          <w:i/>
        </w:rPr>
        <w:t>Linn County</w:t>
      </w:r>
      <w:r>
        <w:rPr>
          <w:rFonts w:ascii="Arial" w:hAnsi="Arial" w:cs="Arial"/>
        </w:rPr>
        <w:t xml:space="preserve">, Milt Owen, Alex Schaffer, </w:t>
      </w:r>
      <w:r w:rsidRPr="00C55DCE">
        <w:rPr>
          <w:rFonts w:ascii="Arial" w:hAnsi="Arial" w:cs="Arial"/>
          <w:i/>
        </w:rPr>
        <w:t>Iowa Soybean Association</w:t>
      </w:r>
      <w:r>
        <w:rPr>
          <w:rFonts w:ascii="Arial" w:hAnsi="Arial" w:cs="Arial"/>
        </w:rPr>
        <w:t>.</w:t>
      </w:r>
    </w:p>
    <w:p w:rsidR="003102D2" w:rsidRPr="00BE33D5" w:rsidRDefault="009535FF">
      <w:pPr>
        <w:rPr>
          <w:rFonts w:ascii="Arial" w:hAnsi="Arial" w:cs="Arial"/>
        </w:rPr>
      </w:pPr>
      <w:r w:rsidRPr="00BE33D5">
        <w:rPr>
          <w:rFonts w:ascii="Arial" w:hAnsi="Arial" w:cs="Arial"/>
        </w:rPr>
        <w:t xml:space="preserve">Motion to approve the Minutes from </w:t>
      </w:r>
      <w:r w:rsidR="00C55DCE">
        <w:rPr>
          <w:rFonts w:ascii="Arial" w:hAnsi="Arial" w:cs="Arial"/>
        </w:rPr>
        <w:t>November 29</w:t>
      </w:r>
      <w:r w:rsidR="00480F9D" w:rsidRPr="00480F9D">
        <w:rPr>
          <w:rFonts w:ascii="Arial" w:hAnsi="Arial" w:cs="Arial"/>
          <w:vertAlign w:val="superscript"/>
        </w:rPr>
        <w:t>th</w:t>
      </w:r>
      <w:r w:rsidR="00480F9D">
        <w:rPr>
          <w:rFonts w:ascii="Arial" w:hAnsi="Arial" w:cs="Arial"/>
        </w:rPr>
        <w:t>, 2022</w:t>
      </w:r>
      <w:r w:rsidR="00734B25" w:rsidRPr="00BE33D5">
        <w:rPr>
          <w:rFonts w:ascii="Arial" w:hAnsi="Arial" w:cs="Arial"/>
        </w:rPr>
        <w:t xml:space="preserve"> Meeting</w:t>
      </w:r>
      <w:r w:rsidR="00BC23D6" w:rsidRPr="00BE33D5">
        <w:rPr>
          <w:rFonts w:ascii="Arial" w:hAnsi="Arial" w:cs="Arial"/>
        </w:rPr>
        <w:t xml:space="preserve"> was made by </w:t>
      </w:r>
      <w:r w:rsidR="00C55DCE">
        <w:rPr>
          <w:rFonts w:ascii="Arial" w:hAnsi="Arial" w:cs="Arial"/>
        </w:rPr>
        <w:t>Randy Leach</w:t>
      </w:r>
      <w:r w:rsidR="005D571F">
        <w:rPr>
          <w:rFonts w:ascii="Arial" w:hAnsi="Arial" w:cs="Arial"/>
        </w:rPr>
        <w:t xml:space="preserve"> </w:t>
      </w:r>
      <w:r w:rsidR="00BC23D6" w:rsidRPr="00BE33D5">
        <w:rPr>
          <w:rFonts w:ascii="Arial" w:hAnsi="Arial" w:cs="Arial"/>
        </w:rPr>
        <w:t>an</w:t>
      </w:r>
      <w:r w:rsidR="00734B25" w:rsidRPr="00BE33D5">
        <w:rPr>
          <w:rFonts w:ascii="Arial" w:hAnsi="Arial" w:cs="Arial"/>
        </w:rPr>
        <w:t>d seconded by</w:t>
      </w:r>
      <w:r w:rsidR="00A60E15" w:rsidRPr="00BE33D5">
        <w:rPr>
          <w:rFonts w:ascii="Arial" w:hAnsi="Arial" w:cs="Arial"/>
        </w:rPr>
        <w:t xml:space="preserve"> </w:t>
      </w:r>
      <w:proofErr w:type="spellStart"/>
      <w:r w:rsidR="00C55DCE">
        <w:rPr>
          <w:rFonts w:ascii="Arial" w:hAnsi="Arial" w:cs="Arial"/>
        </w:rPr>
        <w:t>Orlan</w:t>
      </w:r>
      <w:proofErr w:type="spellEnd"/>
      <w:r w:rsidR="00C55DCE">
        <w:rPr>
          <w:rFonts w:ascii="Arial" w:hAnsi="Arial" w:cs="Arial"/>
        </w:rPr>
        <w:t xml:space="preserve"> Love</w:t>
      </w:r>
      <w:r w:rsidR="005B5D62">
        <w:rPr>
          <w:rFonts w:ascii="Arial" w:hAnsi="Arial" w:cs="Arial"/>
        </w:rPr>
        <w:t>.</w:t>
      </w:r>
      <w:r w:rsidRPr="00BE33D5">
        <w:rPr>
          <w:rFonts w:ascii="Arial" w:hAnsi="Arial" w:cs="Arial"/>
        </w:rPr>
        <w:t xml:space="preserve"> </w:t>
      </w:r>
      <w:r w:rsidR="00EC029D" w:rsidRPr="00BE33D5">
        <w:rPr>
          <w:rFonts w:ascii="Arial" w:hAnsi="Arial" w:cs="Arial"/>
        </w:rPr>
        <w:t>Motion Passed.</w:t>
      </w:r>
    </w:p>
    <w:p w:rsidR="00966FFE" w:rsidRPr="00C55DCE" w:rsidRDefault="003102D2" w:rsidP="00C55DCE">
      <w:pPr>
        <w:rPr>
          <w:rFonts w:ascii="Arial" w:hAnsi="Arial" w:cs="Arial"/>
          <w:b/>
        </w:rPr>
      </w:pPr>
      <w:r w:rsidRPr="00BE33D5">
        <w:rPr>
          <w:rFonts w:ascii="Arial" w:hAnsi="Arial" w:cs="Arial"/>
          <w:b/>
        </w:rPr>
        <w:t>New Business</w:t>
      </w:r>
    </w:p>
    <w:p w:rsidR="00C55DCE" w:rsidRDefault="00C55DCE" w:rsidP="00C55DCE">
      <w:pPr>
        <w:shd w:val="clear" w:color="auto" w:fill="FFFFFF"/>
        <w:spacing w:after="0" w:line="240" w:lineRule="auto"/>
        <w:rPr>
          <w:rFonts w:ascii="Arial" w:eastAsia="Times New Roman" w:hAnsi="Arial" w:cs="Arial"/>
          <w:b/>
          <w:color w:val="222222"/>
          <w:sz w:val="24"/>
          <w:szCs w:val="24"/>
        </w:rPr>
      </w:pPr>
      <w:r>
        <w:rPr>
          <w:rFonts w:ascii="Arial" w:eastAsia="Times New Roman" w:hAnsi="Arial" w:cs="Arial"/>
          <w:b/>
          <w:color w:val="222222"/>
          <w:sz w:val="24"/>
          <w:szCs w:val="24"/>
        </w:rPr>
        <w:t xml:space="preserve">Ducks Unlimited Water Quality Project - </w:t>
      </w:r>
      <w:r w:rsidRPr="003109CB">
        <w:rPr>
          <w:rFonts w:ascii="Arial" w:eastAsia="Times New Roman" w:hAnsi="Arial" w:cs="Arial"/>
          <w:b/>
          <w:color w:val="222222"/>
          <w:sz w:val="24"/>
          <w:szCs w:val="24"/>
        </w:rPr>
        <w:t xml:space="preserve">Mike Shannon </w:t>
      </w:r>
      <w:r>
        <w:rPr>
          <w:rFonts w:ascii="Arial" w:eastAsia="Times New Roman" w:hAnsi="Arial" w:cs="Arial"/>
          <w:b/>
          <w:color w:val="222222"/>
          <w:sz w:val="24"/>
          <w:szCs w:val="24"/>
        </w:rPr>
        <w:t xml:space="preserve">and </w:t>
      </w:r>
      <w:proofErr w:type="spellStart"/>
      <w:r w:rsidRPr="003109CB">
        <w:rPr>
          <w:rFonts w:ascii="Arial" w:eastAsia="Times New Roman" w:hAnsi="Arial" w:cs="Arial"/>
          <w:b/>
          <w:color w:val="222222"/>
          <w:sz w:val="24"/>
          <w:szCs w:val="24"/>
        </w:rPr>
        <w:t>Annina</w:t>
      </w:r>
      <w:proofErr w:type="spellEnd"/>
      <w:r w:rsidRPr="003109CB">
        <w:rPr>
          <w:rFonts w:ascii="Arial" w:eastAsia="Times New Roman" w:hAnsi="Arial" w:cs="Arial"/>
          <w:b/>
          <w:color w:val="222222"/>
          <w:sz w:val="24"/>
          <w:szCs w:val="24"/>
        </w:rPr>
        <w:t xml:space="preserve"> </w:t>
      </w:r>
      <w:proofErr w:type="spellStart"/>
      <w:r w:rsidRPr="003109CB">
        <w:rPr>
          <w:rFonts w:ascii="Arial" w:eastAsia="Times New Roman" w:hAnsi="Arial" w:cs="Arial"/>
          <w:b/>
          <w:color w:val="222222"/>
          <w:sz w:val="24"/>
          <w:szCs w:val="24"/>
        </w:rPr>
        <w:t>Rupe</w:t>
      </w:r>
      <w:proofErr w:type="spellEnd"/>
      <w:r>
        <w:rPr>
          <w:rFonts w:ascii="Arial" w:eastAsia="Times New Roman" w:hAnsi="Arial" w:cs="Arial"/>
          <w:b/>
          <w:color w:val="222222"/>
          <w:sz w:val="24"/>
          <w:szCs w:val="24"/>
        </w:rPr>
        <w:t xml:space="preserve">: </w:t>
      </w:r>
    </w:p>
    <w:p w:rsidR="009B3E70" w:rsidRDefault="009B3E70" w:rsidP="00C55DCE">
      <w:pPr>
        <w:shd w:val="clear" w:color="auto" w:fill="FFFFFF"/>
        <w:spacing w:after="0" w:line="240" w:lineRule="auto"/>
        <w:rPr>
          <w:rFonts w:ascii="Arial" w:eastAsia="Times New Roman" w:hAnsi="Arial" w:cs="Arial"/>
          <w:color w:val="222222"/>
        </w:rPr>
      </w:pPr>
    </w:p>
    <w:p w:rsidR="009B3E70" w:rsidRPr="00C05E64" w:rsidRDefault="00C55DCE" w:rsidP="00C55DCE">
      <w:pPr>
        <w:shd w:val="clear" w:color="auto" w:fill="FFFFFF"/>
        <w:spacing w:after="0" w:line="240" w:lineRule="auto"/>
        <w:rPr>
          <w:rFonts w:ascii="Arial" w:eastAsia="Times New Roman" w:hAnsi="Arial" w:cs="Arial"/>
        </w:rPr>
      </w:pPr>
      <w:r w:rsidRPr="00C05E64">
        <w:rPr>
          <w:rFonts w:ascii="Arial" w:eastAsia="Times New Roman" w:hAnsi="Arial" w:cs="Arial"/>
        </w:rPr>
        <w:t>Mike Shannon, Manager of Conservation Programs for Ducks Unlimited began the presentation outlining the role Ducks Unlimited plays in watershed conservation. Majority of Ducks Unlimited programs are loca</w:t>
      </w:r>
      <w:r w:rsidR="001A6858" w:rsidRPr="00C05E64">
        <w:rPr>
          <w:rFonts w:ascii="Arial" w:eastAsia="Times New Roman" w:hAnsi="Arial" w:cs="Arial"/>
        </w:rPr>
        <w:t>ted within duck migratory track</w:t>
      </w:r>
      <w:r w:rsidRPr="00C05E64">
        <w:rPr>
          <w:rFonts w:ascii="Arial" w:eastAsia="Times New Roman" w:hAnsi="Arial" w:cs="Arial"/>
        </w:rPr>
        <w:t xml:space="preserve">s </w:t>
      </w:r>
      <w:r w:rsidR="009B3E70" w:rsidRPr="00C05E64">
        <w:rPr>
          <w:rFonts w:ascii="Arial" w:eastAsia="Times New Roman" w:hAnsi="Arial" w:cs="Arial"/>
        </w:rPr>
        <w:t>throughout</w:t>
      </w:r>
      <w:r w:rsidRPr="00C05E64">
        <w:rPr>
          <w:rFonts w:ascii="Arial" w:eastAsia="Times New Roman" w:hAnsi="Arial" w:cs="Arial"/>
        </w:rPr>
        <w:t xml:space="preserve"> the Nation, which include</w:t>
      </w:r>
      <w:r w:rsidR="001A6858" w:rsidRPr="00C05E64">
        <w:rPr>
          <w:rFonts w:ascii="Arial" w:eastAsia="Times New Roman" w:hAnsi="Arial" w:cs="Arial"/>
        </w:rPr>
        <w:t>s</w:t>
      </w:r>
      <w:r w:rsidRPr="00C05E64">
        <w:rPr>
          <w:rFonts w:ascii="Arial" w:eastAsia="Times New Roman" w:hAnsi="Arial" w:cs="Arial"/>
        </w:rPr>
        <w:t xml:space="preserve"> the prairie pothole region and </w:t>
      </w:r>
      <w:r w:rsidR="009B3E70" w:rsidRPr="00C05E64">
        <w:rPr>
          <w:rFonts w:ascii="Arial" w:eastAsia="Times New Roman" w:hAnsi="Arial" w:cs="Arial"/>
        </w:rPr>
        <w:t>corridors</w:t>
      </w:r>
      <w:r w:rsidRPr="00C05E64">
        <w:rPr>
          <w:rFonts w:ascii="Arial" w:eastAsia="Times New Roman" w:hAnsi="Arial" w:cs="Arial"/>
        </w:rPr>
        <w:t xml:space="preserve"> along major rivers. In Iowa</w:t>
      </w:r>
      <w:r w:rsidR="001A6858" w:rsidRPr="00C05E64">
        <w:rPr>
          <w:rFonts w:ascii="Arial" w:eastAsia="Times New Roman" w:hAnsi="Arial" w:cs="Arial"/>
        </w:rPr>
        <w:t>,</w:t>
      </w:r>
      <w:r w:rsidRPr="00C05E64">
        <w:rPr>
          <w:rFonts w:ascii="Arial" w:eastAsia="Times New Roman" w:hAnsi="Arial" w:cs="Arial"/>
        </w:rPr>
        <w:t xml:space="preserve"> Ducks Unlimited</w:t>
      </w:r>
      <w:r w:rsidR="009B3E70" w:rsidRPr="00C05E64">
        <w:rPr>
          <w:rFonts w:ascii="Arial" w:eastAsia="Times New Roman" w:hAnsi="Arial" w:cs="Arial"/>
        </w:rPr>
        <w:t xml:space="preserve"> has conserved over 82,000 acres of land since 1985. Majority of their work is improving and creating wetland habitats to provide quality bird habitat, wh</w:t>
      </w:r>
      <w:r w:rsidR="001A6858" w:rsidRPr="00C05E64">
        <w:rPr>
          <w:rFonts w:ascii="Arial" w:eastAsia="Times New Roman" w:hAnsi="Arial" w:cs="Arial"/>
        </w:rPr>
        <w:t>ich in turn also improves</w:t>
      </w:r>
      <w:r w:rsidR="009B3E70" w:rsidRPr="00C05E64">
        <w:rPr>
          <w:rFonts w:ascii="Arial" w:eastAsia="Times New Roman" w:hAnsi="Arial" w:cs="Arial"/>
        </w:rPr>
        <w:t xml:space="preserve"> water quality. </w:t>
      </w:r>
    </w:p>
    <w:p w:rsidR="009B3E70" w:rsidRPr="00C05E64" w:rsidRDefault="009B3E70" w:rsidP="00C55DCE">
      <w:pPr>
        <w:shd w:val="clear" w:color="auto" w:fill="FFFFFF"/>
        <w:spacing w:after="0" w:line="240" w:lineRule="auto"/>
        <w:rPr>
          <w:rFonts w:ascii="Arial" w:eastAsia="Times New Roman" w:hAnsi="Arial" w:cs="Arial"/>
        </w:rPr>
      </w:pPr>
    </w:p>
    <w:p w:rsidR="009B3E70" w:rsidRPr="00C05E64" w:rsidRDefault="009B3E70" w:rsidP="00C55DCE">
      <w:pPr>
        <w:shd w:val="clear" w:color="auto" w:fill="FFFFFF"/>
        <w:spacing w:after="0" w:line="240" w:lineRule="auto"/>
        <w:rPr>
          <w:rFonts w:ascii="Arial" w:eastAsia="Times New Roman" w:hAnsi="Arial" w:cs="Arial"/>
        </w:rPr>
      </w:pPr>
      <w:r w:rsidRPr="00C05E64">
        <w:rPr>
          <w:rFonts w:ascii="Arial" w:eastAsia="Times New Roman" w:hAnsi="Arial" w:cs="Arial"/>
        </w:rPr>
        <w:t xml:space="preserve">Mike passed the presentation to </w:t>
      </w:r>
      <w:proofErr w:type="spellStart"/>
      <w:r w:rsidRPr="00C05E64">
        <w:rPr>
          <w:rFonts w:ascii="Arial" w:eastAsia="Times New Roman" w:hAnsi="Arial" w:cs="Arial"/>
        </w:rPr>
        <w:t>Annina</w:t>
      </w:r>
      <w:proofErr w:type="spellEnd"/>
      <w:r w:rsidRPr="00C05E64">
        <w:rPr>
          <w:rFonts w:ascii="Arial" w:eastAsia="Times New Roman" w:hAnsi="Arial" w:cs="Arial"/>
        </w:rPr>
        <w:t xml:space="preserve"> </w:t>
      </w:r>
      <w:proofErr w:type="spellStart"/>
      <w:r w:rsidRPr="00C05E64">
        <w:rPr>
          <w:rFonts w:ascii="Arial" w:eastAsia="Times New Roman" w:hAnsi="Arial" w:cs="Arial"/>
        </w:rPr>
        <w:t>Rupe</w:t>
      </w:r>
      <w:proofErr w:type="spellEnd"/>
      <w:r w:rsidRPr="00C05E64">
        <w:rPr>
          <w:rFonts w:ascii="Arial" w:eastAsia="Times New Roman" w:hAnsi="Arial" w:cs="Arial"/>
        </w:rPr>
        <w:t>, GIS Analyst for DU who summarized a recent project in identifying wetland sites using aerial imagery and GIS. In order to identify potential locations for wetlands on the landscape they utilized LiDAR data which provides a high resolution elevation layer where they can identify existing depressions on the landscape. Depressions on the landscape better the probability that the area contains wetland conditions already. The</w:t>
      </w:r>
      <w:r w:rsidR="001A6858" w:rsidRPr="00C05E64">
        <w:rPr>
          <w:rFonts w:ascii="Arial" w:eastAsia="Times New Roman" w:hAnsi="Arial" w:cs="Arial"/>
        </w:rPr>
        <w:t xml:space="preserve"> m</w:t>
      </w:r>
      <w:r w:rsidRPr="00C05E64">
        <w:rPr>
          <w:rFonts w:ascii="Arial" w:eastAsia="Times New Roman" w:hAnsi="Arial" w:cs="Arial"/>
        </w:rPr>
        <w:t xml:space="preserve">odel DU developed utilized multiple data layers to narrow down the selected landscape depressions based on wetland characteristics. Characteristics such as if the depression is on agricultural land, what type of soils are in the depression, is there a wetland identified in that area already. Once the depressions are ranked in the model a Biologist further investigates highly ranked sites and provides an additional ranking to further narrow down their list of potential projects. Remaining highly ranked sites are selected to begin landowner contact and engineering. </w:t>
      </w:r>
      <w:r w:rsidR="00745376" w:rsidRPr="00C05E64">
        <w:rPr>
          <w:rFonts w:ascii="Arial" w:eastAsia="Times New Roman" w:hAnsi="Arial" w:cs="Arial"/>
        </w:rPr>
        <w:t xml:space="preserve">So far, this project has taken place in the Boon, South Skunk, and North </w:t>
      </w:r>
      <w:proofErr w:type="spellStart"/>
      <w:r w:rsidR="00745376" w:rsidRPr="00C05E64">
        <w:rPr>
          <w:rFonts w:ascii="Arial" w:eastAsia="Times New Roman" w:hAnsi="Arial" w:cs="Arial"/>
        </w:rPr>
        <w:t>Racoon</w:t>
      </w:r>
      <w:proofErr w:type="spellEnd"/>
      <w:r w:rsidR="00745376" w:rsidRPr="00C05E64">
        <w:rPr>
          <w:rFonts w:ascii="Arial" w:eastAsia="Times New Roman" w:hAnsi="Arial" w:cs="Arial"/>
        </w:rPr>
        <w:t xml:space="preserve"> watersheds, which a</w:t>
      </w:r>
      <w:bookmarkStart w:id="0" w:name="_GoBack"/>
      <w:bookmarkEnd w:id="0"/>
      <w:r w:rsidR="00745376" w:rsidRPr="00C05E64">
        <w:rPr>
          <w:rFonts w:ascii="Arial" w:eastAsia="Times New Roman" w:hAnsi="Arial" w:cs="Arial"/>
        </w:rPr>
        <w:t>rea</w:t>
      </w:r>
      <w:r w:rsidR="001A6858" w:rsidRPr="00C05E64">
        <w:rPr>
          <w:rFonts w:ascii="Arial" w:eastAsia="Times New Roman" w:hAnsi="Arial" w:cs="Arial"/>
        </w:rPr>
        <w:t xml:space="preserve"> all located in the prairie poth</w:t>
      </w:r>
      <w:r w:rsidR="00745376" w:rsidRPr="00C05E64">
        <w:rPr>
          <w:rFonts w:ascii="Arial" w:eastAsia="Times New Roman" w:hAnsi="Arial" w:cs="Arial"/>
        </w:rPr>
        <w:t xml:space="preserve">ole region. </w:t>
      </w:r>
      <w:proofErr w:type="spellStart"/>
      <w:r w:rsidR="00745376" w:rsidRPr="00C05E64">
        <w:rPr>
          <w:rFonts w:ascii="Arial" w:eastAsia="Times New Roman" w:hAnsi="Arial" w:cs="Arial"/>
        </w:rPr>
        <w:t>Annina</w:t>
      </w:r>
      <w:proofErr w:type="spellEnd"/>
      <w:r w:rsidR="00745376" w:rsidRPr="00C05E64">
        <w:rPr>
          <w:rFonts w:ascii="Arial" w:eastAsia="Times New Roman" w:hAnsi="Arial" w:cs="Arial"/>
        </w:rPr>
        <w:t xml:space="preserve"> and Mike explained DU would investigate and be interested in project located in floodplain wetlands as well. These areas serve as a critical resource for migr</w:t>
      </w:r>
      <w:r w:rsidR="001A6858" w:rsidRPr="00C05E64">
        <w:rPr>
          <w:rFonts w:ascii="Arial" w:eastAsia="Times New Roman" w:hAnsi="Arial" w:cs="Arial"/>
        </w:rPr>
        <w:t xml:space="preserve">atory birds. Mike and </w:t>
      </w:r>
      <w:proofErr w:type="spellStart"/>
      <w:r w:rsidR="001A6858" w:rsidRPr="00C05E64">
        <w:rPr>
          <w:rFonts w:ascii="Arial" w:eastAsia="Times New Roman" w:hAnsi="Arial" w:cs="Arial"/>
        </w:rPr>
        <w:t>Annina’s</w:t>
      </w:r>
      <w:proofErr w:type="spellEnd"/>
      <w:r w:rsidR="001A6858" w:rsidRPr="00C05E64">
        <w:rPr>
          <w:rFonts w:ascii="Arial" w:eastAsia="Times New Roman" w:hAnsi="Arial" w:cs="Arial"/>
        </w:rPr>
        <w:t xml:space="preserve"> p</w:t>
      </w:r>
      <w:r w:rsidR="00745376" w:rsidRPr="00C05E64">
        <w:rPr>
          <w:rFonts w:ascii="Arial" w:eastAsia="Times New Roman" w:hAnsi="Arial" w:cs="Arial"/>
        </w:rPr>
        <w:t xml:space="preserve">resentation is attached with these minutes. Please contact them in you have any questions. </w:t>
      </w:r>
    </w:p>
    <w:p w:rsidR="00745376" w:rsidRPr="00C05E64" w:rsidRDefault="00745376" w:rsidP="00C55DCE">
      <w:pPr>
        <w:shd w:val="clear" w:color="auto" w:fill="FFFFFF"/>
        <w:spacing w:after="0" w:line="240" w:lineRule="auto"/>
        <w:rPr>
          <w:rFonts w:ascii="Arial" w:eastAsia="Times New Roman" w:hAnsi="Arial" w:cs="Arial"/>
        </w:rPr>
      </w:pPr>
      <w:proofErr w:type="spellStart"/>
      <w:r w:rsidRPr="00C05E64">
        <w:rPr>
          <w:rFonts w:ascii="Arial" w:eastAsia="Times New Roman" w:hAnsi="Arial" w:cs="Arial"/>
        </w:rPr>
        <w:t>Annina</w:t>
      </w:r>
      <w:proofErr w:type="spellEnd"/>
      <w:r w:rsidRPr="00C05E64">
        <w:rPr>
          <w:rFonts w:ascii="Arial" w:eastAsia="Times New Roman" w:hAnsi="Arial" w:cs="Arial"/>
        </w:rPr>
        <w:t xml:space="preserve"> </w:t>
      </w:r>
      <w:proofErr w:type="spellStart"/>
      <w:r w:rsidRPr="00C05E64">
        <w:rPr>
          <w:rFonts w:ascii="Arial" w:eastAsia="Times New Roman" w:hAnsi="Arial" w:cs="Arial"/>
        </w:rPr>
        <w:t>Rupe</w:t>
      </w:r>
      <w:proofErr w:type="spellEnd"/>
      <w:r w:rsidRPr="00C05E64">
        <w:rPr>
          <w:rFonts w:ascii="Arial" w:eastAsia="Times New Roman" w:hAnsi="Arial" w:cs="Arial"/>
        </w:rPr>
        <w:t xml:space="preserve">: </w:t>
      </w:r>
      <w:hyperlink r:id="rId6" w:history="1">
        <w:r w:rsidRPr="00C05E64">
          <w:rPr>
            <w:rStyle w:val="Hyperlink"/>
            <w:rFonts w:ascii="Helvetica" w:hAnsi="Helvetica" w:cs="Helvetica"/>
            <w:color w:val="auto"/>
            <w:sz w:val="21"/>
            <w:szCs w:val="21"/>
            <w:shd w:val="clear" w:color="auto" w:fill="FFFFFF"/>
          </w:rPr>
          <w:t>arupe@ducks.org</w:t>
        </w:r>
      </w:hyperlink>
      <w:r w:rsidRPr="00C05E64">
        <w:rPr>
          <w:rFonts w:ascii="Helvetica" w:hAnsi="Helvetica" w:cs="Helvetica"/>
          <w:sz w:val="21"/>
          <w:szCs w:val="21"/>
          <w:shd w:val="clear" w:color="auto" w:fill="FFFFFF"/>
        </w:rPr>
        <w:t xml:space="preserve"> </w:t>
      </w:r>
      <w:r w:rsidRPr="00C05E64">
        <w:rPr>
          <w:rFonts w:ascii="Arial" w:hAnsi="Arial" w:cs="Arial"/>
          <w:shd w:val="clear" w:color="auto" w:fill="FFFFFF"/>
        </w:rPr>
        <w:t xml:space="preserve">Mike Shannon: </w:t>
      </w:r>
      <w:r w:rsidRPr="00C05E64">
        <w:rPr>
          <w:rFonts w:ascii="Helvetica" w:hAnsi="Helvetica" w:cs="Helvetica"/>
          <w:sz w:val="21"/>
          <w:szCs w:val="21"/>
          <w:shd w:val="clear" w:color="auto" w:fill="FFFFFF"/>
        </w:rPr>
        <w:t>mshannon@ducks.org</w:t>
      </w:r>
    </w:p>
    <w:p w:rsidR="00C55DCE" w:rsidRDefault="00C55DCE" w:rsidP="00C55DCE">
      <w:pPr>
        <w:shd w:val="clear" w:color="auto" w:fill="FFFFFF"/>
        <w:spacing w:after="0" w:line="240" w:lineRule="auto"/>
        <w:rPr>
          <w:rFonts w:ascii="Arial" w:eastAsia="Times New Roman" w:hAnsi="Arial" w:cs="Arial"/>
          <w:color w:val="222222"/>
        </w:rPr>
      </w:pPr>
    </w:p>
    <w:p w:rsidR="00C55DCE" w:rsidRPr="00C05E64" w:rsidRDefault="00C55DCE" w:rsidP="00C55DCE">
      <w:pPr>
        <w:shd w:val="clear" w:color="auto" w:fill="FFFFFF"/>
        <w:spacing w:after="0" w:line="240" w:lineRule="auto"/>
        <w:rPr>
          <w:rFonts w:ascii="Arial" w:eastAsia="Times New Roman" w:hAnsi="Arial" w:cs="Arial"/>
        </w:rPr>
      </w:pPr>
      <w:r w:rsidRPr="00CB4D09">
        <w:rPr>
          <w:rFonts w:ascii="Arial" w:eastAsia="Times New Roman" w:hAnsi="Arial" w:cs="Arial"/>
          <w:b/>
          <w:color w:val="222222"/>
          <w:sz w:val="24"/>
          <w:szCs w:val="24"/>
        </w:rPr>
        <w:t>Iowa Soybean Association</w:t>
      </w:r>
      <w:r>
        <w:rPr>
          <w:rFonts w:ascii="Arial" w:eastAsia="Times New Roman" w:hAnsi="Arial" w:cs="Arial"/>
          <w:b/>
          <w:color w:val="222222"/>
          <w:sz w:val="24"/>
          <w:szCs w:val="24"/>
        </w:rPr>
        <w:t xml:space="preserve"> – Alex Schaffer, Field Services Program Manager: </w:t>
      </w:r>
      <w:r w:rsidRPr="00C05E64">
        <w:rPr>
          <w:rFonts w:ascii="Arial" w:eastAsia="Times New Roman" w:hAnsi="Arial" w:cs="Arial"/>
        </w:rPr>
        <w:t xml:space="preserve">Schaffer </w:t>
      </w:r>
      <w:r w:rsidR="00745376" w:rsidRPr="00C05E64">
        <w:rPr>
          <w:rFonts w:ascii="Arial" w:eastAsia="Times New Roman" w:hAnsi="Arial" w:cs="Arial"/>
        </w:rPr>
        <w:t xml:space="preserve">presented about his </w:t>
      </w:r>
      <w:r w:rsidRPr="00C05E64">
        <w:rPr>
          <w:rFonts w:ascii="Arial" w:eastAsia="Times New Roman" w:hAnsi="Arial" w:cs="Arial"/>
        </w:rPr>
        <w:t xml:space="preserve">project called ‘Conservation Cropping Systems Demonstration Project’. </w:t>
      </w:r>
      <w:r w:rsidR="00745376" w:rsidRPr="00C05E64">
        <w:rPr>
          <w:rFonts w:ascii="Arial" w:eastAsia="Times New Roman" w:hAnsi="Arial" w:cs="Arial"/>
        </w:rPr>
        <w:t xml:space="preserve">The goal of this project </w:t>
      </w:r>
      <w:r w:rsidR="001A6858" w:rsidRPr="00C05E64">
        <w:rPr>
          <w:rFonts w:ascii="Arial" w:eastAsia="Times New Roman" w:hAnsi="Arial" w:cs="Arial"/>
        </w:rPr>
        <w:t xml:space="preserve">is </w:t>
      </w:r>
      <w:r w:rsidR="00745376" w:rsidRPr="00C05E64">
        <w:rPr>
          <w:rFonts w:ascii="Arial" w:eastAsia="Times New Roman" w:hAnsi="Arial" w:cs="Arial"/>
        </w:rPr>
        <w:t>to develop a farmer group</w:t>
      </w:r>
      <w:r w:rsidRPr="00C05E64">
        <w:rPr>
          <w:rFonts w:ascii="Arial" w:eastAsia="Times New Roman" w:hAnsi="Arial" w:cs="Arial"/>
        </w:rPr>
        <w:t xml:space="preserve"> </w:t>
      </w:r>
      <w:r w:rsidR="00745376" w:rsidRPr="00C05E64">
        <w:rPr>
          <w:rFonts w:ascii="Arial" w:eastAsia="Times New Roman" w:hAnsi="Arial" w:cs="Arial"/>
        </w:rPr>
        <w:t xml:space="preserve">to discuss </w:t>
      </w:r>
      <w:r w:rsidR="007A6E9F" w:rsidRPr="00C05E64">
        <w:rPr>
          <w:rFonts w:ascii="Arial" w:eastAsia="Times New Roman" w:hAnsi="Arial" w:cs="Arial"/>
        </w:rPr>
        <w:t>issues</w:t>
      </w:r>
      <w:r w:rsidR="00745376" w:rsidRPr="00C05E64">
        <w:rPr>
          <w:rFonts w:ascii="Arial" w:eastAsia="Times New Roman" w:hAnsi="Arial" w:cs="Arial"/>
        </w:rPr>
        <w:t xml:space="preserve"> related to management of no-till and cover crop systems in the area. </w:t>
      </w:r>
      <w:r w:rsidR="00745376" w:rsidRPr="00C05E64">
        <w:rPr>
          <w:rFonts w:ascii="Arial" w:eastAsia="Times New Roman" w:hAnsi="Arial" w:cs="Arial"/>
        </w:rPr>
        <w:lastRenderedPageBreak/>
        <w:t>This project origina</w:t>
      </w:r>
      <w:r w:rsidR="007A6E9F" w:rsidRPr="00C05E64">
        <w:rPr>
          <w:rFonts w:ascii="Arial" w:eastAsia="Times New Roman" w:hAnsi="Arial" w:cs="Arial"/>
        </w:rPr>
        <w:t xml:space="preserve">ted in the Crane Creek </w:t>
      </w:r>
      <w:proofErr w:type="spellStart"/>
      <w:r w:rsidR="007A6E9F" w:rsidRPr="00C05E64">
        <w:rPr>
          <w:rFonts w:ascii="Arial" w:eastAsia="Times New Roman" w:hAnsi="Arial" w:cs="Arial"/>
        </w:rPr>
        <w:t>subwatershed</w:t>
      </w:r>
      <w:proofErr w:type="spellEnd"/>
      <w:r w:rsidR="007A6E9F" w:rsidRPr="00C05E64">
        <w:rPr>
          <w:rFonts w:ascii="Arial" w:eastAsia="Times New Roman" w:hAnsi="Arial" w:cs="Arial"/>
        </w:rPr>
        <w:t xml:space="preserve"> of the Upper </w:t>
      </w:r>
      <w:proofErr w:type="spellStart"/>
      <w:r w:rsidR="007A6E9F" w:rsidRPr="00C05E64">
        <w:rPr>
          <w:rFonts w:ascii="Arial" w:eastAsia="Times New Roman" w:hAnsi="Arial" w:cs="Arial"/>
        </w:rPr>
        <w:t>Wapsi</w:t>
      </w:r>
      <w:proofErr w:type="spellEnd"/>
      <w:r w:rsidR="007A6E9F" w:rsidRPr="00C05E64">
        <w:rPr>
          <w:rFonts w:ascii="Arial" w:eastAsia="Times New Roman" w:hAnsi="Arial" w:cs="Arial"/>
        </w:rPr>
        <w:t xml:space="preserve">, after not receiving enough trial farmers, the area was explanted to include a variety of counties in NE Iowa. The project </w:t>
      </w:r>
      <w:r w:rsidR="001A6858" w:rsidRPr="00C05E64">
        <w:rPr>
          <w:rFonts w:ascii="Arial" w:eastAsia="Times New Roman" w:hAnsi="Arial" w:cs="Arial"/>
        </w:rPr>
        <w:t>works</w:t>
      </w:r>
      <w:r w:rsidR="007A6E9F" w:rsidRPr="00C05E64">
        <w:rPr>
          <w:rFonts w:ascii="Arial" w:eastAsia="Times New Roman" w:hAnsi="Arial" w:cs="Arial"/>
        </w:rPr>
        <w:t xml:space="preserve"> to identify and execute farm demonstrations and trial fields for cover crop and no-till management </w:t>
      </w:r>
      <w:r w:rsidR="001A6858" w:rsidRPr="00C05E64">
        <w:rPr>
          <w:rFonts w:ascii="Arial" w:eastAsia="Times New Roman" w:hAnsi="Arial" w:cs="Arial"/>
        </w:rPr>
        <w:t>systems. They use</w:t>
      </w:r>
      <w:r w:rsidR="007A6E9F" w:rsidRPr="00C05E64">
        <w:rPr>
          <w:rFonts w:ascii="Arial" w:eastAsia="Times New Roman" w:hAnsi="Arial" w:cs="Arial"/>
        </w:rPr>
        <w:t xml:space="preserve"> these trials to collect water quality and soil health data, as well as economic data. Project</w:t>
      </w:r>
      <w:r w:rsidR="001A6858" w:rsidRPr="00C05E64">
        <w:rPr>
          <w:rFonts w:ascii="Arial" w:eastAsia="Times New Roman" w:hAnsi="Arial" w:cs="Arial"/>
        </w:rPr>
        <w:t>s</w:t>
      </w:r>
      <w:r w:rsidR="007A6E9F" w:rsidRPr="00C05E64">
        <w:rPr>
          <w:rFonts w:ascii="Arial" w:eastAsia="Times New Roman" w:hAnsi="Arial" w:cs="Arial"/>
        </w:rPr>
        <w:t xml:space="preserve"> also work to create an advisory team where farmers can ask questions to a variety of infield conservation experts. Examples of the types of field trials include incorporating cover crops, using no-till, reducing fertilizer usage, and using biologicals. </w:t>
      </w:r>
    </w:p>
    <w:p w:rsidR="006F44B9" w:rsidRPr="00C05E64" w:rsidRDefault="006F44B9" w:rsidP="00C55DCE">
      <w:pPr>
        <w:shd w:val="clear" w:color="auto" w:fill="FFFFFF"/>
        <w:spacing w:after="0" w:line="240" w:lineRule="auto"/>
        <w:rPr>
          <w:rFonts w:ascii="Arial" w:eastAsia="Times New Roman" w:hAnsi="Arial" w:cs="Arial"/>
        </w:rPr>
      </w:pPr>
    </w:p>
    <w:p w:rsidR="006F44B9" w:rsidRPr="00C05E64" w:rsidRDefault="006F44B9" w:rsidP="00C55DCE">
      <w:pPr>
        <w:shd w:val="clear" w:color="auto" w:fill="FFFFFF"/>
        <w:spacing w:after="0" w:line="240" w:lineRule="auto"/>
        <w:rPr>
          <w:rFonts w:ascii="Arial" w:eastAsia="Times New Roman" w:hAnsi="Arial" w:cs="Arial"/>
        </w:rPr>
      </w:pPr>
      <w:r w:rsidRPr="00C05E64">
        <w:rPr>
          <w:rFonts w:ascii="Arial" w:eastAsia="Times New Roman" w:hAnsi="Arial" w:cs="Arial"/>
        </w:rPr>
        <w:t>This project is still g</w:t>
      </w:r>
      <w:r w:rsidR="001A6858" w:rsidRPr="00C05E64">
        <w:rPr>
          <w:rFonts w:ascii="Arial" w:eastAsia="Times New Roman" w:hAnsi="Arial" w:cs="Arial"/>
        </w:rPr>
        <w:t>oing on,</w:t>
      </w:r>
      <w:r w:rsidRPr="00C05E64">
        <w:rPr>
          <w:rFonts w:ascii="Arial" w:eastAsia="Times New Roman" w:hAnsi="Arial" w:cs="Arial"/>
        </w:rPr>
        <w:t xml:space="preserve"> if landowners within the project area are interested in participating they should contact Alex with ISA. Alex explained many reasons why a farmer should participate in an on-farm research program. Opportunity to be compensated for learning something new and trying a new management style. Farmers can identify cost savings on their ground, and network with other farmers in Iowa experimenting on their farms. </w:t>
      </w:r>
      <w:r w:rsidR="001A6858" w:rsidRPr="00C05E64">
        <w:rPr>
          <w:rFonts w:ascii="Arial" w:eastAsia="Times New Roman" w:hAnsi="Arial" w:cs="Arial"/>
        </w:rPr>
        <w:t>For more information, the presentation is attached</w:t>
      </w:r>
      <w:r w:rsidRPr="00C05E64">
        <w:rPr>
          <w:rFonts w:ascii="Arial" w:eastAsia="Times New Roman" w:hAnsi="Arial" w:cs="Arial"/>
        </w:rPr>
        <w:t xml:space="preserve"> with these minutes, or contact Alex Schaffer via email </w:t>
      </w:r>
      <w:hyperlink r:id="rId7" w:history="1">
        <w:r w:rsidRPr="00C05E64">
          <w:rPr>
            <w:rStyle w:val="Hyperlink"/>
            <w:rFonts w:ascii="Arial" w:eastAsia="Times New Roman" w:hAnsi="Arial" w:cs="Arial"/>
            <w:color w:val="auto"/>
          </w:rPr>
          <w:t>aschaffer@iasoybeans.com</w:t>
        </w:r>
      </w:hyperlink>
      <w:r w:rsidRPr="00C05E64">
        <w:rPr>
          <w:rFonts w:ascii="Arial" w:eastAsia="Times New Roman" w:hAnsi="Arial" w:cs="Arial"/>
        </w:rPr>
        <w:t xml:space="preserve">. </w:t>
      </w:r>
    </w:p>
    <w:p w:rsidR="00C55DCE" w:rsidRPr="00C05E64" w:rsidRDefault="00C55DCE" w:rsidP="00C55DCE">
      <w:pPr>
        <w:spacing w:after="120"/>
        <w:rPr>
          <w:rFonts w:ascii="Arial" w:hAnsi="Arial" w:cs="Arial"/>
          <w:b/>
          <w:sz w:val="24"/>
          <w:szCs w:val="24"/>
        </w:rPr>
      </w:pPr>
    </w:p>
    <w:p w:rsidR="00C55DCE" w:rsidRDefault="00C55DCE" w:rsidP="00C55DCE">
      <w:pPr>
        <w:spacing w:after="120"/>
        <w:rPr>
          <w:rFonts w:ascii="Arial" w:hAnsi="Arial" w:cs="Arial"/>
        </w:rPr>
      </w:pPr>
      <w:r>
        <w:rPr>
          <w:rFonts w:ascii="Arial" w:hAnsi="Arial" w:cs="Arial"/>
          <w:b/>
          <w:sz w:val="24"/>
          <w:szCs w:val="24"/>
        </w:rPr>
        <w:t>Watershed</w:t>
      </w:r>
      <w:r w:rsidRPr="00F66F21">
        <w:rPr>
          <w:rFonts w:ascii="Arial" w:hAnsi="Arial" w:cs="Arial"/>
          <w:b/>
          <w:sz w:val="24"/>
          <w:szCs w:val="24"/>
        </w:rPr>
        <w:t xml:space="preserve"> Coordinator Update - Ross and Tori:</w:t>
      </w:r>
      <w:r>
        <w:rPr>
          <w:rFonts w:ascii="Arial" w:hAnsi="Arial" w:cs="Arial"/>
        </w:rPr>
        <w:t xml:space="preserve"> </w:t>
      </w:r>
    </w:p>
    <w:p w:rsidR="00016C46" w:rsidRDefault="006F44B9" w:rsidP="001A6858">
      <w:pPr>
        <w:spacing w:after="120" w:line="240" w:lineRule="auto"/>
        <w:rPr>
          <w:rFonts w:ascii="Arial" w:hAnsi="Arial" w:cs="Arial"/>
        </w:rPr>
      </w:pPr>
      <w:r>
        <w:rPr>
          <w:rFonts w:ascii="Arial" w:hAnsi="Arial" w:cs="Arial"/>
        </w:rPr>
        <w:t>Tori Nimrod began by outlining results from the 2022 water sampling season. This was the 7</w:t>
      </w:r>
      <w:r w:rsidRPr="006F44B9">
        <w:rPr>
          <w:rFonts w:ascii="Arial" w:hAnsi="Arial" w:cs="Arial"/>
          <w:vertAlign w:val="superscript"/>
        </w:rPr>
        <w:t>th</w:t>
      </w:r>
      <w:r>
        <w:rPr>
          <w:rFonts w:ascii="Arial" w:hAnsi="Arial" w:cs="Arial"/>
        </w:rPr>
        <w:t xml:space="preserve"> sampling year for the Upper Wapsipinicon River Watershed. Twenty-two locations across the watershed are sampled between the months of May through October. Samples are sent to Coe College for analysis. Over all samples for 2022 were consistent with previous years’ data. Nimrod outlined high average levels of nitrate at the Bremer 14 and both Delaware county locations</w:t>
      </w:r>
      <w:r w:rsidR="00016C46">
        <w:rPr>
          <w:rFonts w:ascii="Arial" w:hAnsi="Arial" w:cs="Arial"/>
        </w:rPr>
        <w:t xml:space="preserve">. Several locations are also high in </w:t>
      </w:r>
      <w:proofErr w:type="gramStart"/>
      <w:r w:rsidR="00016C46">
        <w:rPr>
          <w:rFonts w:ascii="Arial" w:hAnsi="Arial" w:cs="Arial"/>
        </w:rPr>
        <w:t>E.coli</w:t>
      </w:r>
      <w:proofErr w:type="gramEnd"/>
      <w:r w:rsidR="00016C46">
        <w:rPr>
          <w:rFonts w:ascii="Arial" w:hAnsi="Arial" w:cs="Arial"/>
        </w:rPr>
        <w:t xml:space="preserve">. Values of over 1,000CFU/100ml raised concerns with board members present. Further investigation into these sites might provide useful information as to the cause for these thigh </w:t>
      </w:r>
      <w:proofErr w:type="gramStart"/>
      <w:r w:rsidR="00016C46">
        <w:rPr>
          <w:rFonts w:ascii="Arial" w:hAnsi="Arial" w:cs="Arial"/>
        </w:rPr>
        <w:t>E.coli</w:t>
      </w:r>
      <w:proofErr w:type="gramEnd"/>
      <w:r w:rsidR="00016C46">
        <w:rPr>
          <w:rFonts w:ascii="Arial" w:hAnsi="Arial" w:cs="Arial"/>
        </w:rPr>
        <w:t xml:space="preserve"> levels. Additional water sampling data can be viewed via the Upper </w:t>
      </w:r>
      <w:proofErr w:type="spellStart"/>
      <w:r w:rsidR="00016C46">
        <w:rPr>
          <w:rFonts w:ascii="Arial" w:hAnsi="Arial" w:cs="Arial"/>
        </w:rPr>
        <w:t>Wapsi</w:t>
      </w:r>
      <w:proofErr w:type="spellEnd"/>
      <w:r w:rsidR="00016C46">
        <w:rPr>
          <w:rFonts w:ascii="Arial" w:hAnsi="Arial" w:cs="Arial"/>
        </w:rPr>
        <w:t xml:space="preserve"> Website at </w:t>
      </w:r>
      <w:hyperlink r:id="rId8" w:history="1">
        <w:r w:rsidR="00016C46" w:rsidRPr="00794461">
          <w:rPr>
            <w:rStyle w:val="Hyperlink"/>
            <w:rFonts w:ascii="Arial" w:hAnsi="Arial" w:cs="Arial"/>
          </w:rPr>
          <w:t>https://upperwapsi.org/plan/challenges-and-opportunities/water-quality/</w:t>
        </w:r>
      </w:hyperlink>
      <w:r w:rsidR="00016C46">
        <w:rPr>
          <w:rFonts w:ascii="Arial" w:hAnsi="Arial" w:cs="Arial"/>
        </w:rPr>
        <w:t xml:space="preserve"> This data is useful when applying for funding sources in the watershed and for creating a database of water quality data. </w:t>
      </w:r>
      <w:r w:rsidR="001A6858">
        <w:rPr>
          <w:rFonts w:ascii="Arial" w:hAnsi="Arial" w:cs="Arial"/>
        </w:rPr>
        <w:t>Nimrod will begin to contact volunteers for the 2023 sampling year, which will begin in May.</w:t>
      </w:r>
    </w:p>
    <w:p w:rsidR="00016C46" w:rsidRDefault="00016C46" w:rsidP="001A6858">
      <w:pPr>
        <w:spacing w:after="120" w:line="240" w:lineRule="auto"/>
        <w:rPr>
          <w:rFonts w:ascii="Arial" w:hAnsi="Arial" w:cs="Arial"/>
        </w:rPr>
      </w:pPr>
      <w:r>
        <w:rPr>
          <w:rFonts w:ascii="Arial" w:hAnsi="Arial" w:cs="Arial"/>
        </w:rPr>
        <w:t>As a part of the duties outlined for the Watershed Coordinators, Tori and Ross have been involved in helping develop content for presentation to local legislatures. They have been working with other WMA Coordinators and partners in the state to advocate for funding for WMAs in Iowa. While, little progress has been made in allocating funding at the State level, the documents developed provide a valuable resource in spreading the word of the work WMAs in Iowa do.</w:t>
      </w:r>
    </w:p>
    <w:p w:rsidR="00016C46" w:rsidRPr="006F44B9" w:rsidRDefault="00016C46" w:rsidP="001A6858">
      <w:pPr>
        <w:spacing w:after="120" w:line="240" w:lineRule="auto"/>
        <w:rPr>
          <w:rFonts w:ascii="Arial" w:hAnsi="Arial" w:cs="Arial"/>
        </w:rPr>
      </w:pPr>
      <w:r>
        <w:rPr>
          <w:rFonts w:ascii="Arial" w:hAnsi="Arial" w:cs="Arial"/>
        </w:rPr>
        <w:t xml:space="preserve">Ross Evelsizer also summarized this year’s fundraising efforts to continue the work of Northeast Iowa RC&amp;D as Upper </w:t>
      </w:r>
      <w:proofErr w:type="spellStart"/>
      <w:r>
        <w:rPr>
          <w:rFonts w:ascii="Arial" w:hAnsi="Arial" w:cs="Arial"/>
        </w:rPr>
        <w:t>Wapsi</w:t>
      </w:r>
      <w:proofErr w:type="spellEnd"/>
      <w:r>
        <w:rPr>
          <w:rFonts w:ascii="Arial" w:hAnsi="Arial" w:cs="Arial"/>
        </w:rPr>
        <w:t xml:space="preserve"> WMA Coordinators. So far they have received just over $3,000 of their $18,000 goal. Funds raised is about enough to do water sampling for the year, but does not provide funding for any other coordinator duties. Ross reminded board members present to reach out to their respective boards about the donation</w:t>
      </w:r>
      <w:r w:rsidR="001A6858">
        <w:rPr>
          <w:rFonts w:ascii="Arial" w:hAnsi="Arial" w:cs="Arial"/>
        </w:rPr>
        <w:t>,</w:t>
      </w:r>
      <w:r>
        <w:rPr>
          <w:rFonts w:ascii="Arial" w:hAnsi="Arial" w:cs="Arial"/>
        </w:rPr>
        <w:t xml:space="preserve"> and to make sure that if an invoice is needed that it be requested from the RC&amp;D. The RC&amp;D will not send out invoices unless they are requested.</w:t>
      </w:r>
    </w:p>
    <w:p w:rsidR="001A6858" w:rsidRDefault="00016C46" w:rsidP="001A6858">
      <w:pPr>
        <w:spacing w:after="0" w:line="240" w:lineRule="auto"/>
        <w:rPr>
          <w:rFonts w:ascii="Arial" w:hAnsi="Arial" w:cs="Arial"/>
        </w:rPr>
      </w:pPr>
      <w:r>
        <w:rPr>
          <w:rFonts w:ascii="Arial" w:hAnsi="Arial" w:cs="Arial"/>
        </w:rPr>
        <w:t>Nimrod concluded the coordinator update, by giving a project update. The City of Independence chose to withdraw their application for the Water Quality Initiative</w:t>
      </w:r>
      <w:r w:rsidR="007F071C">
        <w:rPr>
          <w:rFonts w:ascii="Arial" w:hAnsi="Arial" w:cs="Arial"/>
        </w:rPr>
        <w:t xml:space="preserve"> (WQI)</w:t>
      </w:r>
      <w:r>
        <w:rPr>
          <w:rFonts w:ascii="Arial" w:hAnsi="Arial" w:cs="Arial"/>
        </w:rPr>
        <w:t xml:space="preserve"> Grant program</w:t>
      </w:r>
      <w:r w:rsidR="007F071C">
        <w:rPr>
          <w:rFonts w:ascii="Arial" w:hAnsi="Arial" w:cs="Arial"/>
        </w:rPr>
        <w:t xml:space="preserve"> at this time because they could not commit the match needed. The project has preliminary designs completed, which makes it a great option for any upcoming funding sources that come up in the future. The previous grant period was at a time when new City Council members were joining and some were leaving, which may have led to the push back in funding at this time. Rick </w:t>
      </w:r>
      <w:proofErr w:type="spellStart"/>
      <w:r w:rsidR="007F071C">
        <w:rPr>
          <w:rFonts w:ascii="Arial" w:hAnsi="Arial" w:cs="Arial"/>
        </w:rPr>
        <w:t>Wulfekuhle</w:t>
      </w:r>
      <w:proofErr w:type="spellEnd"/>
      <w:r w:rsidR="007F071C">
        <w:rPr>
          <w:rFonts w:ascii="Arial" w:hAnsi="Arial" w:cs="Arial"/>
        </w:rPr>
        <w:t xml:space="preserve">, Buchanan County Emergency Management, mentioned another grant opportunity that he was going to reach out to the City about. </w:t>
      </w:r>
    </w:p>
    <w:p w:rsidR="001A6858" w:rsidRDefault="001A6858" w:rsidP="001A6858">
      <w:pPr>
        <w:spacing w:after="0" w:line="240" w:lineRule="auto"/>
        <w:rPr>
          <w:rFonts w:ascii="Arial" w:hAnsi="Arial" w:cs="Arial"/>
        </w:rPr>
      </w:pPr>
    </w:p>
    <w:p w:rsidR="007F071C" w:rsidRDefault="007F071C" w:rsidP="001A6858">
      <w:pPr>
        <w:spacing w:after="0" w:line="240" w:lineRule="auto"/>
        <w:rPr>
          <w:rFonts w:ascii="Arial" w:hAnsi="Arial" w:cs="Arial"/>
        </w:rPr>
      </w:pPr>
      <w:r>
        <w:rPr>
          <w:rFonts w:ascii="Arial" w:hAnsi="Arial" w:cs="Arial"/>
        </w:rPr>
        <w:t xml:space="preserve">Chickasaw, Bremer, Buchanan and other counties in the State have received funding from the DNR to install stream name signs along county roads. Chickasaw County signs have been delivered and will be installed this spring. These signs are an educational resource that allows landowners and visitors to make a connection to the water body they live by or are utilizing. </w:t>
      </w:r>
    </w:p>
    <w:p w:rsidR="007F071C" w:rsidRPr="007F071C" w:rsidRDefault="007F071C" w:rsidP="007F071C">
      <w:pPr>
        <w:spacing w:after="0" w:line="240" w:lineRule="auto"/>
        <w:rPr>
          <w:rFonts w:ascii="Arial" w:hAnsi="Arial" w:cs="Arial"/>
        </w:rPr>
      </w:pPr>
    </w:p>
    <w:p w:rsidR="00932EA5" w:rsidRPr="00921137" w:rsidRDefault="00932EA5" w:rsidP="00921137">
      <w:pPr>
        <w:pStyle w:val="ListParagraph"/>
        <w:numPr>
          <w:ilvl w:val="0"/>
          <w:numId w:val="2"/>
        </w:numPr>
        <w:spacing w:after="360" w:line="360" w:lineRule="auto"/>
        <w:ind w:left="720"/>
        <w:rPr>
          <w:rFonts w:ascii="Arial" w:hAnsi="Arial" w:cs="Arial"/>
        </w:rPr>
      </w:pPr>
      <w:r w:rsidRPr="00BE33D5">
        <w:rPr>
          <w:rFonts w:ascii="Arial" w:hAnsi="Arial" w:cs="Arial"/>
          <w:b/>
          <w:i/>
        </w:rPr>
        <w:t>Next Meeting Date:</w:t>
      </w:r>
      <w:r w:rsidRPr="00CB2825">
        <w:rPr>
          <w:rFonts w:ascii="Arial" w:hAnsi="Arial" w:cs="Arial"/>
        </w:rPr>
        <w:t xml:space="preserve"> </w:t>
      </w:r>
      <w:r>
        <w:rPr>
          <w:rFonts w:ascii="Arial" w:hAnsi="Arial" w:cs="Arial"/>
        </w:rPr>
        <w:t xml:space="preserve">Tori, will send out potential meeting dates for beginning of </w:t>
      </w:r>
      <w:r w:rsidR="007F071C">
        <w:rPr>
          <w:rFonts w:ascii="Arial" w:hAnsi="Arial" w:cs="Arial"/>
        </w:rPr>
        <w:t>June</w:t>
      </w:r>
      <w:r>
        <w:rPr>
          <w:rFonts w:ascii="Arial" w:hAnsi="Arial" w:cs="Arial"/>
        </w:rPr>
        <w:t>.</w:t>
      </w:r>
    </w:p>
    <w:p w:rsidR="00921137" w:rsidRPr="00921137" w:rsidRDefault="00921137" w:rsidP="00921137">
      <w:pPr>
        <w:spacing w:after="360" w:line="360" w:lineRule="auto"/>
        <w:rPr>
          <w:rFonts w:ascii="Arial" w:hAnsi="Arial" w:cs="Arial"/>
        </w:rPr>
      </w:pPr>
      <w:r>
        <w:rPr>
          <w:rFonts w:ascii="Arial" w:hAnsi="Arial" w:cs="Arial"/>
        </w:rPr>
        <w:t xml:space="preserve">Meeting Adjourned at </w:t>
      </w:r>
      <w:r w:rsidR="007F071C">
        <w:rPr>
          <w:rFonts w:ascii="Arial" w:hAnsi="Arial" w:cs="Arial"/>
        </w:rPr>
        <w:t>3:02</w:t>
      </w:r>
      <w:r>
        <w:rPr>
          <w:rFonts w:ascii="Arial" w:hAnsi="Arial" w:cs="Arial"/>
        </w:rPr>
        <w:t xml:space="preserve">: Motion made </w:t>
      </w:r>
      <w:r w:rsidR="00825D2C">
        <w:rPr>
          <w:rFonts w:ascii="Arial" w:hAnsi="Arial" w:cs="Arial"/>
        </w:rPr>
        <w:t xml:space="preserve">by </w:t>
      </w:r>
      <w:r w:rsidR="007F071C">
        <w:rPr>
          <w:rFonts w:ascii="Arial" w:hAnsi="Arial" w:cs="Arial"/>
        </w:rPr>
        <w:t>Dave Lehman</w:t>
      </w:r>
      <w:r>
        <w:rPr>
          <w:rFonts w:ascii="Arial" w:hAnsi="Arial" w:cs="Arial"/>
        </w:rPr>
        <w:t xml:space="preserve">, Second by </w:t>
      </w:r>
      <w:r w:rsidR="00994CF0">
        <w:rPr>
          <w:rFonts w:ascii="Arial" w:hAnsi="Arial" w:cs="Arial"/>
        </w:rPr>
        <w:t xml:space="preserve">Kip </w:t>
      </w:r>
      <w:proofErr w:type="spellStart"/>
      <w:r w:rsidR="00994CF0">
        <w:rPr>
          <w:rFonts w:ascii="Arial" w:hAnsi="Arial" w:cs="Arial"/>
        </w:rPr>
        <w:t>Ladage</w:t>
      </w:r>
      <w:proofErr w:type="spellEnd"/>
      <w:r>
        <w:rPr>
          <w:rFonts w:ascii="Arial" w:hAnsi="Arial" w:cs="Arial"/>
        </w:rPr>
        <w:t xml:space="preserve">. Motion Passed. </w:t>
      </w:r>
    </w:p>
    <w:sectPr w:rsidR="00921137" w:rsidRPr="00921137" w:rsidSect="003153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54C38"/>
    <w:multiLevelType w:val="hybridMultilevel"/>
    <w:tmpl w:val="5E9C0A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7634B7"/>
    <w:multiLevelType w:val="hybridMultilevel"/>
    <w:tmpl w:val="E34A1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8C792B"/>
    <w:multiLevelType w:val="hybridMultilevel"/>
    <w:tmpl w:val="8B34C8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3E2E07"/>
    <w:multiLevelType w:val="hybridMultilevel"/>
    <w:tmpl w:val="1E90E1BA"/>
    <w:lvl w:ilvl="0" w:tplc="26866EA2">
      <w:start w:val="1"/>
      <w:numFmt w:val="bullet"/>
      <w:lvlText w:val="■"/>
      <w:lvlJc w:val="left"/>
      <w:pPr>
        <w:tabs>
          <w:tab w:val="num" w:pos="720"/>
        </w:tabs>
        <w:ind w:left="720" w:hanging="360"/>
      </w:pPr>
      <w:rPr>
        <w:rFonts w:ascii="Franklin Gothic Book" w:hAnsi="Franklin Gothic Book" w:hint="default"/>
      </w:rPr>
    </w:lvl>
    <w:lvl w:ilvl="1" w:tplc="9EFE0556" w:tentative="1">
      <w:start w:val="1"/>
      <w:numFmt w:val="bullet"/>
      <w:lvlText w:val="■"/>
      <w:lvlJc w:val="left"/>
      <w:pPr>
        <w:tabs>
          <w:tab w:val="num" w:pos="1440"/>
        </w:tabs>
        <w:ind w:left="1440" w:hanging="360"/>
      </w:pPr>
      <w:rPr>
        <w:rFonts w:ascii="Franklin Gothic Book" w:hAnsi="Franklin Gothic Book" w:hint="default"/>
      </w:rPr>
    </w:lvl>
    <w:lvl w:ilvl="2" w:tplc="01707D22" w:tentative="1">
      <w:start w:val="1"/>
      <w:numFmt w:val="bullet"/>
      <w:lvlText w:val="■"/>
      <w:lvlJc w:val="left"/>
      <w:pPr>
        <w:tabs>
          <w:tab w:val="num" w:pos="2160"/>
        </w:tabs>
        <w:ind w:left="2160" w:hanging="360"/>
      </w:pPr>
      <w:rPr>
        <w:rFonts w:ascii="Franklin Gothic Book" w:hAnsi="Franklin Gothic Book" w:hint="default"/>
      </w:rPr>
    </w:lvl>
    <w:lvl w:ilvl="3" w:tplc="ECD066E0" w:tentative="1">
      <w:start w:val="1"/>
      <w:numFmt w:val="bullet"/>
      <w:lvlText w:val="■"/>
      <w:lvlJc w:val="left"/>
      <w:pPr>
        <w:tabs>
          <w:tab w:val="num" w:pos="2880"/>
        </w:tabs>
        <w:ind w:left="2880" w:hanging="360"/>
      </w:pPr>
      <w:rPr>
        <w:rFonts w:ascii="Franklin Gothic Book" w:hAnsi="Franklin Gothic Book" w:hint="default"/>
      </w:rPr>
    </w:lvl>
    <w:lvl w:ilvl="4" w:tplc="F77CE990" w:tentative="1">
      <w:start w:val="1"/>
      <w:numFmt w:val="bullet"/>
      <w:lvlText w:val="■"/>
      <w:lvlJc w:val="left"/>
      <w:pPr>
        <w:tabs>
          <w:tab w:val="num" w:pos="3600"/>
        </w:tabs>
        <w:ind w:left="3600" w:hanging="360"/>
      </w:pPr>
      <w:rPr>
        <w:rFonts w:ascii="Franklin Gothic Book" w:hAnsi="Franklin Gothic Book" w:hint="default"/>
      </w:rPr>
    </w:lvl>
    <w:lvl w:ilvl="5" w:tplc="D86A1D68" w:tentative="1">
      <w:start w:val="1"/>
      <w:numFmt w:val="bullet"/>
      <w:lvlText w:val="■"/>
      <w:lvlJc w:val="left"/>
      <w:pPr>
        <w:tabs>
          <w:tab w:val="num" w:pos="4320"/>
        </w:tabs>
        <w:ind w:left="4320" w:hanging="360"/>
      </w:pPr>
      <w:rPr>
        <w:rFonts w:ascii="Franklin Gothic Book" w:hAnsi="Franklin Gothic Book" w:hint="default"/>
      </w:rPr>
    </w:lvl>
    <w:lvl w:ilvl="6" w:tplc="A6DE32B6" w:tentative="1">
      <w:start w:val="1"/>
      <w:numFmt w:val="bullet"/>
      <w:lvlText w:val="■"/>
      <w:lvlJc w:val="left"/>
      <w:pPr>
        <w:tabs>
          <w:tab w:val="num" w:pos="5040"/>
        </w:tabs>
        <w:ind w:left="5040" w:hanging="360"/>
      </w:pPr>
      <w:rPr>
        <w:rFonts w:ascii="Franklin Gothic Book" w:hAnsi="Franklin Gothic Book" w:hint="default"/>
      </w:rPr>
    </w:lvl>
    <w:lvl w:ilvl="7" w:tplc="D6E0F626" w:tentative="1">
      <w:start w:val="1"/>
      <w:numFmt w:val="bullet"/>
      <w:lvlText w:val="■"/>
      <w:lvlJc w:val="left"/>
      <w:pPr>
        <w:tabs>
          <w:tab w:val="num" w:pos="5760"/>
        </w:tabs>
        <w:ind w:left="5760" w:hanging="360"/>
      </w:pPr>
      <w:rPr>
        <w:rFonts w:ascii="Franklin Gothic Book" w:hAnsi="Franklin Gothic Book" w:hint="default"/>
      </w:rPr>
    </w:lvl>
    <w:lvl w:ilvl="8" w:tplc="ABE29DC8" w:tentative="1">
      <w:start w:val="1"/>
      <w:numFmt w:val="bullet"/>
      <w:lvlText w:val="■"/>
      <w:lvlJc w:val="left"/>
      <w:pPr>
        <w:tabs>
          <w:tab w:val="num" w:pos="6480"/>
        </w:tabs>
        <w:ind w:left="6480" w:hanging="360"/>
      </w:pPr>
      <w:rPr>
        <w:rFonts w:ascii="Franklin Gothic Book" w:hAnsi="Franklin Gothic Book" w:hint="default"/>
      </w:rPr>
    </w:lvl>
  </w:abstractNum>
  <w:abstractNum w:abstractNumId="4" w15:restartNumberingAfterBreak="0">
    <w:nsid w:val="459F17FB"/>
    <w:multiLevelType w:val="hybridMultilevel"/>
    <w:tmpl w:val="3A24F514"/>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528F72FA"/>
    <w:multiLevelType w:val="hybridMultilevel"/>
    <w:tmpl w:val="5D0CF5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59A84E0D"/>
    <w:multiLevelType w:val="hybridMultilevel"/>
    <w:tmpl w:val="0A2A5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E2214AB"/>
    <w:multiLevelType w:val="hybridMultilevel"/>
    <w:tmpl w:val="6972919A"/>
    <w:lvl w:ilvl="0" w:tplc="3A38EA3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FAD134A"/>
    <w:multiLevelType w:val="hybridMultilevel"/>
    <w:tmpl w:val="A6D4BB74"/>
    <w:lvl w:ilvl="0" w:tplc="AD2CFE40">
      <w:start w:val="5"/>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4"/>
  </w:num>
  <w:num w:numId="6">
    <w:abstractNumId w:val="7"/>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2D2"/>
    <w:rsid w:val="0000082D"/>
    <w:rsid w:val="00006381"/>
    <w:rsid w:val="00007761"/>
    <w:rsid w:val="00010943"/>
    <w:rsid w:val="00010FEF"/>
    <w:rsid w:val="00015733"/>
    <w:rsid w:val="00016C46"/>
    <w:rsid w:val="00060C1A"/>
    <w:rsid w:val="00061D96"/>
    <w:rsid w:val="000928A6"/>
    <w:rsid w:val="00093EAD"/>
    <w:rsid w:val="000B23D2"/>
    <w:rsid w:val="000C0552"/>
    <w:rsid w:val="000C31C6"/>
    <w:rsid w:val="000C7D05"/>
    <w:rsid w:val="000F01C3"/>
    <w:rsid w:val="00104FA5"/>
    <w:rsid w:val="001130F7"/>
    <w:rsid w:val="00145E42"/>
    <w:rsid w:val="00157963"/>
    <w:rsid w:val="00181099"/>
    <w:rsid w:val="001A6858"/>
    <w:rsid w:val="001C345F"/>
    <w:rsid w:val="001C3CA4"/>
    <w:rsid w:val="001C7B12"/>
    <w:rsid w:val="001F7BC9"/>
    <w:rsid w:val="00214190"/>
    <w:rsid w:val="00223ED7"/>
    <w:rsid w:val="0022448F"/>
    <w:rsid w:val="00231E01"/>
    <w:rsid w:val="002379A9"/>
    <w:rsid w:val="0026537C"/>
    <w:rsid w:val="00291C78"/>
    <w:rsid w:val="002933D0"/>
    <w:rsid w:val="002965F2"/>
    <w:rsid w:val="002B7E7D"/>
    <w:rsid w:val="002C14FB"/>
    <w:rsid w:val="002F090B"/>
    <w:rsid w:val="003029B4"/>
    <w:rsid w:val="003102D2"/>
    <w:rsid w:val="00315323"/>
    <w:rsid w:val="0032718A"/>
    <w:rsid w:val="003315D7"/>
    <w:rsid w:val="0034159E"/>
    <w:rsid w:val="0036330B"/>
    <w:rsid w:val="00366D0F"/>
    <w:rsid w:val="003715DE"/>
    <w:rsid w:val="00391D4A"/>
    <w:rsid w:val="00396E59"/>
    <w:rsid w:val="003A34AD"/>
    <w:rsid w:val="003A395D"/>
    <w:rsid w:val="003B761E"/>
    <w:rsid w:val="003E1824"/>
    <w:rsid w:val="003E3E1A"/>
    <w:rsid w:val="003F01DD"/>
    <w:rsid w:val="003F03F9"/>
    <w:rsid w:val="003F7EF4"/>
    <w:rsid w:val="003F7FF6"/>
    <w:rsid w:val="00422C86"/>
    <w:rsid w:val="004259FE"/>
    <w:rsid w:val="00432E39"/>
    <w:rsid w:val="00436C04"/>
    <w:rsid w:val="0043712F"/>
    <w:rsid w:val="0043739E"/>
    <w:rsid w:val="004430F1"/>
    <w:rsid w:val="0046362E"/>
    <w:rsid w:val="00464B9D"/>
    <w:rsid w:val="00480F9D"/>
    <w:rsid w:val="00483414"/>
    <w:rsid w:val="0049099E"/>
    <w:rsid w:val="004A738D"/>
    <w:rsid w:val="005170FA"/>
    <w:rsid w:val="00540B1F"/>
    <w:rsid w:val="005506FE"/>
    <w:rsid w:val="00554659"/>
    <w:rsid w:val="005A4907"/>
    <w:rsid w:val="005A6C19"/>
    <w:rsid w:val="005B5D62"/>
    <w:rsid w:val="005C251D"/>
    <w:rsid w:val="005D571F"/>
    <w:rsid w:val="005D7172"/>
    <w:rsid w:val="005F1999"/>
    <w:rsid w:val="005F2AA9"/>
    <w:rsid w:val="00600885"/>
    <w:rsid w:val="006154AF"/>
    <w:rsid w:val="00637684"/>
    <w:rsid w:val="00650DF9"/>
    <w:rsid w:val="00651061"/>
    <w:rsid w:val="006514CC"/>
    <w:rsid w:val="006523BE"/>
    <w:rsid w:val="00660A38"/>
    <w:rsid w:val="0067136D"/>
    <w:rsid w:val="0069417F"/>
    <w:rsid w:val="006F44B9"/>
    <w:rsid w:val="00720309"/>
    <w:rsid w:val="00734B25"/>
    <w:rsid w:val="0074173A"/>
    <w:rsid w:val="00742DAC"/>
    <w:rsid w:val="00745376"/>
    <w:rsid w:val="007A6E9F"/>
    <w:rsid w:val="007B4F86"/>
    <w:rsid w:val="007C1C3D"/>
    <w:rsid w:val="007D44AD"/>
    <w:rsid w:val="007F071C"/>
    <w:rsid w:val="007F7971"/>
    <w:rsid w:val="00800E29"/>
    <w:rsid w:val="008070B1"/>
    <w:rsid w:val="00825D2C"/>
    <w:rsid w:val="00843BCC"/>
    <w:rsid w:val="00845DCF"/>
    <w:rsid w:val="008573D0"/>
    <w:rsid w:val="00865502"/>
    <w:rsid w:val="008660EB"/>
    <w:rsid w:val="00867A33"/>
    <w:rsid w:val="00870D5F"/>
    <w:rsid w:val="00875E82"/>
    <w:rsid w:val="0088072E"/>
    <w:rsid w:val="00880AF9"/>
    <w:rsid w:val="0088129A"/>
    <w:rsid w:val="008A0EA8"/>
    <w:rsid w:val="008B7392"/>
    <w:rsid w:val="008B7BC6"/>
    <w:rsid w:val="008C278A"/>
    <w:rsid w:val="008F11B0"/>
    <w:rsid w:val="008F2526"/>
    <w:rsid w:val="00910056"/>
    <w:rsid w:val="00921137"/>
    <w:rsid w:val="00927633"/>
    <w:rsid w:val="00932EA5"/>
    <w:rsid w:val="00940A5F"/>
    <w:rsid w:val="00946BE5"/>
    <w:rsid w:val="009529FD"/>
    <w:rsid w:val="00953057"/>
    <w:rsid w:val="009535FF"/>
    <w:rsid w:val="0095502B"/>
    <w:rsid w:val="00966FFE"/>
    <w:rsid w:val="0097647D"/>
    <w:rsid w:val="00981226"/>
    <w:rsid w:val="00990389"/>
    <w:rsid w:val="00994CF0"/>
    <w:rsid w:val="009B3E70"/>
    <w:rsid w:val="009B63DA"/>
    <w:rsid w:val="009C5A9A"/>
    <w:rsid w:val="009C61EF"/>
    <w:rsid w:val="009F2E16"/>
    <w:rsid w:val="00A01C65"/>
    <w:rsid w:val="00A2380B"/>
    <w:rsid w:val="00A60E15"/>
    <w:rsid w:val="00A8357B"/>
    <w:rsid w:val="00A95216"/>
    <w:rsid w:val="00AB5EFA"/>
    <w:rsid w:val="00AC2642"/>
    <w:rsid w:val="00AC7C59"/>
    <w:rsid w:val="00B04D56"/>
    <w:rsid w:val="00B24FE4"/>
    <w:rsid w:val="00B2772F"/>
    <w:rsid w:val="00B5177A"/>
    <w:rsid w:val="00B57829"/>
    <w:rsid w:val="00B7018F"/>
    <w:rsid w:val="00B70628"/>
    <w:rsid w:val="00B73D9D"/>
    <w:rsid w:val="00BC1829"/>
    <w:rsid w:val="00BC23D6"/>
    <w:rsid w:val="00BC5169"/>
    <w:rsid w:val="00BD7BA3"/>
    <w:rsid w:val="00BE33D5"/>
    <w:rsid w:val="00C05E64"/>
    <w:rsid w:val="00C55DCE"/>
    <w:rsid w:val="00C66274"/>
    <w:rsid w:val="00C7165F"/>
    <w:rsid w:val="00CA125D"/>
    <w:rsid w:val="00CA4AD9"/>
    <w:rsid w:val="00CB2825"/>
    <w:rsid w:val="00CD29A5"/>
    <w:rsid w:val="00CE5118"/>
    <w:rsid w:val="00D30982"/>
    <w:rsid w:val="00D3196A"/>
    <w:rsid w:val="00D73838"/>
    <w:rsid w:val="00D76757"/>
    <w:rsid w:val="00D80599"/>
    <w:rsid w:val="00D83E59"/>
    <w:rsid w:val="00DB256C"/>
    <w:rsid w:val="00DC1D59"/>
    <w:rsid w:val="00E27997"/>
    <w:rsid w:val="00E42749"/>
    <w:rsid w:val="00E4405D"/>
    <w:rsid w:val="00E4613C"/>
    <w:rsid w:val="00E46F11"/>
    <w:rsid w:val="00E526A3"/>
    <w:rsid w:val="00E53A91"/>
    <w:rsid w:val="00E551CA"/>
    <w:rsid w:val="00E55509"/>
    <w:rsid w:val="00E63FD2"/>
    <w:rsid w:val="00E66606"/>
    <w:rsid w:val="00E81E59"/>
    <w:rsid w:val="00EA0CC1"/>
    <w:rsid w:val="00EC029D"/>
    <w:rsid w:val="00ED00C2"/>
    <w:rsid w:val="00EE770D"/>
    <w:rsid w:val="00EF42D1"/>
    <w:rsid w:val="00F1177C"/>
    <w:rsid w:val="00F26621"/>
    <w:rsid w:val="00F46FDD"/>
    <w:rsid w:val="00F56EF6"/>
    <w:rsid w:val="00F64856"/>
    <w:rsid w:val="00F7335D"/>
    <w:rsid w:val="00F830BF"/>
    <w:rsid w:val="00F962ED"/>
    <w:rsid w:val="00F96726"/>
    <w:rsid w:val="00FA18A1"/>
    <w:rsid w:val="00FA6AF0"/>
    <w:rsid w:val="00FB0BFD"/>
    <w:rsid w:val="00FB6F21"/>
    <w:rsid w:val="00FC1859"/>
    <w:rsid w:val="00FC249A"/>
    <w:rsid w:val="00FC31D5"/>
    <w:rsid w:val="00FE3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60183"/>
  <w15:chartTrackingRefBased/>
  <w15:docId w15:val="{B3EC07A0-5547-405A-B279-2C6D4FA72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F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2D2"/>
    <w:pPr>
      <w:ind w:left="720"/>
      <w:contextualSpacing/>
    </w:pPr>
  </w:style>
  <w:style w:type="paragraph" w:styleId="BalloonText">
    <w:name w:val="Balloon Text"/>
    <w:basedOn w:val="Normal"/>
    <w:link w:val="BalloonTextChar"/>
    <w:uiPriority w:val="99"/>
    <w:semiHidden/>
    <w:unhideWhenUsed/>
    <w:rsid w:val="00145E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E42"/>
    <w:rPr>
      <w:rFonts w:ascii="Segoe UI" w:hAnsi="Segoe UI" w:cs="Segoe UI"/>
      <w:sz w:val="18"/>
      <w:szCs w:val="18"/>
    </w:rPr>
  </w:style>
  <w:style w:type="character" w:styleId="Hyperlink">
    <w:name w:val="Hyperlink"/>
    <w:basedOn w:val="DefaultParagraphFont"/>
    <w:uiPriority w:val="99"/>
    <w:unhideWhenUsed/>
    <w:rsid w:val="005D7172"/>
    <w:rPr>
      <w:color w:val="0563C1" w:themeColor="hyperlink"/>
      <w:u w:val="single"/>
    </w:rPr>
  </w:style>
  <w:style w:type="character" w:styleId="FollowedHyperlink">
    <w:name w:val="FollowedHyperlink"/>
    <w:basedOn w:val="DefaultParagraphFont"/>
    <w:uiPriority w:val="99"/>
    <w:semiHidden/>
    <w:unhideWhenUsed/>
    <w:rsid w:val="00EF42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68469">
      <w:bodyDiv w:val="1"/>
      <w:marLeft w:val="0"/>
      <w:marRight w:val="0"/>
      <w:marTop w:val="0"/>
      <w:marBottom w:val="0"/>
      <w:divBdr>
        <w:top w:val="none" w:sz="0" w:space="0" w:color="auto"/>
        <w:left w:val="none" w:sz="0" w:space="0" w:color="auto"/>
        <w:bottom w:val="none" w:sz="0" w:space="0" w:color="auto"/>
        <w:right w:val="none" w:sz="0" w:space="0" w:color="auto"/>
      </w:divBdr>
      <w:divsChild>
        <w:div w:id="274562267">
          <w:marLeft w:val="0"/>
          <w:marRight w:val="0"/>
          <w:marTop w:val="0"/>
          <w:marBottom w:val="0"/>
          <w:divBdr>
            <w:top w:val="none" w:sz="0" w:space="0" w:color="auto"/>
            <w:left w:val="none" w:sz="0" w:space="0" w:color="auto"/>
            <w:bottom w:val="none" w:sz="0" w:space="0" w:color="auto"/>
            <w:right w:val="none" w:sz="0" w:space="0" w:color="auto"/>
          </w:divBdr>
        </w:div>
        <w:div w:id="2102213730">
          <w:marLeft w:val="0"/>
          <w:marRight w:val="0"/>
          <w:marTop w:val="0"/>
          <w:marBottom w:val="0"/>
          <w:divBdr>
            <w:top w:val="none" w:sz="0" w:space="0" w:color="auto"/>
            <w:left w:val="none" w:sz="0" w:space="0" w:color="auto"/>
            <w:bottom w:val="none" w:sz="0" w:space="0" w:color="auto"/>
            <w:right w:val="none" w:sz="0" w:space="0" w:color="auto"/>
          </w:divBdr>
        </w:div>
      </w:divsChild>
    </w:div>
    <w:div w:id="1242760868">
      <w:bodyDiv w:val="1"/>
      <w:marLeft w:val="0"/>
      <w:marRight w:val="0"/>
      <w:marTop w:val="0"/>
      <w:marBottom w:val="0"/>
      <w:divBdr>
        <w:top w:val="none" w:sz="0" w:space="0" w:color="auto"/>
        <w:left w:val="none" w:sz="0" w:space="0" w:color="auto"/>
        <w:bottom w:val="none" w:sz="0" w:space="0" w:color="auto"/>
        <w:right w:val="none" w:sz="0" w:space="0" w:color="auto"/>
      </w:divBdr>
      <w:divsChild>
        <w:div w:id="235554156">
          <w:marLeft w:val="0"/>
          <w:marRight w:val="0"/>
          <w:marTop w:val="0"/>
          <w:marBottom w:val="0"/>
          <w:divBdr>
            <w:top w:val="none" w:sz="0" w:space="0" w:color="auto"/>
            <w:left w:val="none" w:sz="0" w:space="0" w:color="auto"/>
            <w:bottom w:val="none" w:sz="0" w:space="0" w:color="auto"/>
            <w:right w:val="none" w:sz="0" w:space="0" w:color="auto"/>
          </w:divBdr>
        </w:div>
        <w:div w:id="1746805804">
          <w:marLeft w:val="0"/>
          <w:marRight w:val="0"/>
          <w:marTop w:val="0"/>
          <w:marBottom w:val="0"/>
          <w:divBdr>
            <w:top w:val="none" w:sz="0" w:space="0" w:color="auto"/>
            <w:left w:val="none" w:sz="0" w:space="0" w:color="auto"/>
            <w:bottom w:val="none" w:sz="0" w:space="0" w:color="auto"/>
            <w:right w:val="none" w:sz="0" w:space="0" w:color="auto"/>
          </w:divBdr>
        </w:div>
        <w:div w:id="782381389">
          <w:marLeft w:val="0"/>
          <w:marRight w:val="0"/>
          <w:marTop w:val="0"/>
          <w:marBottom w:val="0"/>
          <w:divBdr>
            <w:top w:val="none" w:sz="0" w:space="0" w:color="auto"/>
            <w:left w:val="none" w:sz="0" w:space="0" w:color="auto"/>
            <w:bottom w:val="none" w:sz="0" w:space="0" w:color="auto"/>
            <w:right w:val="none" w:sz="0" w:space="0" w:color="auto"/>
          </w:divBdr>
        </w:div>
        <w:div w:id="2001691777">
          <w:marLeft w:val="0"/>
          <w:marRight w:val="0"/>
          <w:marTop w:val="0"/>
          <w:marBottom w:val="0"/>
          <w:divBdr>
            <w:top w:val="none" w:sz="0" w:space="0" w:color="auto"/>
            <w:left w:val="none" w:sz="0" w:space="0" w:color="auto"/>
            <w:bottom w:val="none" w:sz="0" w:space="0" w:color="auto"/>
            <w:right w:val="none" w:sz="0" w:space="0" w:color="auto"/>
          </w:divBdr>
        </w:div>
        <w:div w:id="1112240428">
          <w:marLeft w:val="0"/>
          <w:marRight w:val="0"/>
          <w:marTop w:val="0"/>
          <w:marBottom w:val="0"/>
          <w:divBdr>
            <w:top w:val="none" w:sz="0" w:space="0" w:color="auto"/>
            <w:left w:val="none" w:sz="0" w:space="0" w:color="auto"/>
            <w:bottom w:val="none" w:sz="0" w:space="0" w:color="auto"/>
            <w:right w:val="none" w:sz="0" w:space="0" w:color="auto"/>
          </w:divBdr>
        </w:div>
      </w:divsChild>
    </w:div>
    <w:div w:id="1548179469">
      <w:bodyDiv w:val="1"/>
      <w:marLeft w:val="0"/>
      <w:marRight w:val="0"/>
      <w:marTop w:val="0"/>
      <w:marBottom w:val="0"/>
      <w:divBdr>
        <w:top w:val="none" w:sz="0" w:space="0" w:color="auto"/>
        <w:left w:val="none" w:sz="0" w:space="0" w:color="auto"/>
        <w:bottom w:val="none" w:sz="0" w:space="0" w:color="auto"/>
        <w:right w:val="none" w:sz="0" w:space="0" w:color="auto"/>
      </w:divBdr>
    </w:div>
    <w:div w:id="1983844785">
      <w:bodyDiv w:val="1"/>
      <w:marLeft w:val="0"/>
      <w:marRight w:val="0"/>
      <w:marTop w:val="0"/>
      <w:marBottom w:val="0"/>
      <w:divBdr>
        <w:top w:val="none" w:sz="0" w:space="0" w:color="auto"/>
        <w:left w:val="none" w:sz="0" w:space="0" w:color="auto"/>
        <w:bottom w:val="none" w:sz="0" w:space="0" w:color="auto"/>
        <w:right w:val="none" w:sz="0" w:space="0" w:color="auto"/>
      </w:divBdr>
      <w:divsChild>
        <w:div w:id="1456752991">
          <w:marLeft w:val="605"/>
          <w:marRight w:val="0"/>
          <w:marTop w:val="200"/>
          <w:marBottom w:val="40"/>
          <w:divBdr>
            <w:top w:val="none" w:sz="0" w:space="0" w:color="auto"/>
            <w:left w:val="none" w:sz="0" w:space="0" w:color="auto"/>
            <w:bottom w:val="none" w:sz="0" w:space="0" w:color="auto"/>
            <w:right w:val="none" w:sz="0" w:space="0" w:color="auto"/>
          </w:divBdr>
        </w:div>
        <w:div w:id="148444004">
          <w:marLeft w:val="605"/>
          <w:marRight w:val="0"/>
          <w:marTop w:val="20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erwapsi.org/plan/challenges-and-opportunities/water-quality/" TargetMode="External"/><Relationship Id="rId3" Type="http://schemas.openxmlformats.org/officeDocument/2006/relationships/settings" Target="settings.xml"/><Relationship Id="rId7" Type="http://schemas.openxmlformats.org/officeDocument/2006/relationships/hyperlink" Target="mailto:aschaffer@iasoybea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upe@ducks.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1283</Words>
  <Characters>7318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rcd</dc:creator>
  <cp:keywords/>
  <dc:description/>
  <cp:lastModifiedBy>rcd</cp:lastModifiedBy>
  <cp:revision>6</cp:revision>
  <cp:lastPrinted>2021-06-01T13:46:00Z</cp:lastPrinted>
  <dcterms:created xsi:type="dcterms:W3CDTF">2023-03-09T14:41:00Z</dcterms:created>
  <dcterms:modified xsi:type="dcterms:W3CDTF">2023-03-10T16:19:00Z</dcterms:modified>
</cp:coreProperties>
</file>